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33B51A40" w:rsidR="00D35B4A" w:rsidRPr="00200249" w:rsidRDefault="00681871" w:rsidP="00D35B4A">
      <w:pPr>
        <w:pStyle w:val="aff6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bookmarkStart w:id="2" w:name="_GoBack"/>
      <w:bookmarkEnd w:id="2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B26194">
        <w:rPr>
          <w:rFonts w:eastAsia="SimSun"/>
          <w:bCs w:val="0"/>
          <w:sz w:val="24"/>
          <w:lang w:eastAsia="zh-CN"/>
        </w:rPr>
        <w:t>8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D35B4A" w:rsidRPr="00200249">
        <w:rPr>
          <w:rFonts w:eastAsia="SimSun"/>
          <w:bCs w:val="0"/>
          <w:sz w:val="24"/>
          <w:lang w:eastAsia="zh-CN"/>
        </w:rPr>
        <w:t xml:space="preserve"> </w:t>
      </w:r>
      <w:r w:rsidR="00780278" w:rsidRPr="00200249">
        <w:rPr>
          <w:rFonts w:eastAsia="SimSun"/>
          <w:bCs w:val="0"/>
          <w:sz w:val="24"/>
          <w:lang w:eastAsia="zh-CN"/>
        </w:rPr>
        <w:t>R4-2</w:t>
      </w:r>
      <w:r w:rsidR="00DD7355" w:rsidRPr="00200249">
        <w:rPr>
          <w:rFonts w:eastAsia="SimSun"/>
          <w:bCs w:val="0"/>
          <w:sz w:val="24"/>
          <w:lang w:eastAsia="zh-CN"/>
        </w:rPr>
        <w:t>1</w:t>
      </w:r>
      <w:r w:rsidR="003A2180" w:rsidRPr="00200249">
        <w:rPr>
          <w:rFonts w:eastAsia="SimSun"/>
          <w:bCs w:val="0"/>
          <w:sz w:val="24"/>
          <w:lang w:eastAsia="zh-CN"/>
        </w:rPr>
        <w:t>00705</w:t>
      </w:r>
    </w:p>
    <w:p w14:paraId="71E970B6" w14:textId="0D02D65A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B26194">
        <w:rPr>
          <w:rFonts w:cs="Arial"/>
          <w:sz w:val="24"/>
          <w:szCs w:val="24"/>
          <w:lang w:val="en-US"/>
        </w:rPr>
        <w:t>25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B26194">
        <w:rPr>
          <w:rFonts w:cs="Arial"/>
          <w:sz w:val="24"/>
          <w:szCs w:val="24"/>
          <w:lang w:val="en-US"/>
        </w:rPr>
        <w:t>Jan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B26194">
        <w:rPr>
          <w:rFonts w:cs="Arial"/>
          <w:sz w:val="24"/>
          <w:szCs w:val="24"/>
          <w:lang w:val="en-US"/>
        </w:rPr>
        <w:t>05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B26194">
        <w:rPr>
          <w:rFonts w:cs="Arial"/>
          <w:sz w:val="24"/>
          <w:szCs w:val="24"/>
          <w:lang w:val="en-US"/>
        </w:rPr>
        <w:t>Feb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3"/>
      <w:r w:rsidR="00B26194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034397D6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REFSENS of n</w:t>
      </w:r>
      <w:r w:rsidR="00AF478D" w:rsidRPr="00AF478D">
        <w:rPr>
          <w:rFonts w:ascii="Arial" w:eastAsiaTheme="minorEastAsia" w:hAnsi="Arial" w:cs="Arial"/>
          <w:lang w:eastAsia="ja-JP"/>
        </w:rPr>
        <w:t>25</w:t>
      </w:r>
      <w:r w:rsidR="00EF6E7D" w:rsidRPr="00EF6E7D">
        <w:rPr>
          <w:rFonts w:ascii="Arial" w:hAnsi="Arial" w:cs="Arial"/>
        </w:rPr>
        <w:t xml:space="preserve"> </w:t>
      </w:r>
      <w:r w:rsidR="00B65CFE">
        <w:rPr>
          <w:rFonts w:ascii="Arial" w:hAnsi="Arial" w:cs="Arial"/>
        </w:rPr>
        <w:t xml:space="preserve">for </w:t>
      </w:r>
      <w:r w:rsidR="00AF478D">
        <w:rPr>
          <w:rFonts w:ascii="Arial" w:hAnsi="Arial" w:cs="Arial"/>
        </w:rPr>
        <w:t>4</w:t>
      </w:r>
      <w:r w:rsidR="00B26194">
        <w:rPr>
          <w:rFonts w:ascii="Arial" w:hAnsi="Arial" w:cs="Arial"/>
        </w:rPr>
        <w:t xml:space="preserve">5MHz </w:t>
      </w:r>
      <w:r w:rsidR="00B65CFE">
        <w:rPr>
          <w:rFonts w:ascii="Arial" w:hAnsi="Arial" w:cs="Arial"/>
        </w:rPr>
        <w:t>channel bandwidth</w:t>
      </w:r>
    </w:p>
    <w:p w14:paraId="3A71410A" w14:textId="46F1A7F4" w:rsidR="004124E7" w:rsidRPr="00852FEE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color w:val="00B0F0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B26194">
        <w:rPr>
          <w:rFonts w:ascii="Arial" w:hAnsi="Arial" w:cs="Arial"/>
        </w:rPr>
        <w:t>9</w:t>
      </w:r>
      <w:r w:rsidR="00EF6E7D" w:rsidRPr="00EF6E7D">
        <w:rPr>
          <w:rFonts w:ascii="Arial" w:hAnsi="Arial" w:cs="Arial"/>
        </w:rPr>
        <w:t>.22.3</w:t>
      </w:r>
      <w:r w:rsidR="00EF6E7D" w:rsidRPr="00EF6E7D">
        <w:rPr>
          <w:rFonts w:ascii="Arial" w:hAnsi="Arial" w:cs="Arial"/>
        </w:rPr>
        <w:tab/>
        <w:t>UE RF requirements</w:t>
      </w:r>
      <w:r w:rsidR="00EF6E7D" w:rsidRPr="00EF6E7D">
        <w:rPr>
          <w:rFonts w:ascii="Arial" w:hAnsi="Arial" w:cs="Arial"/>
        </w:rPr>
        <w:tab/>
        <w:t>[NR_FR1_35MHz_45MHz_BW-Core]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0"/>
    <w:bookmarkEnd w:id="1"/>
    <w:p w14:paraId="0C74D42A" w14:textId="77777777" w:rsidR="00FC0076" w:rsidRPr="00B16EEF" w:rsidRDefault="007726F1" w:rsidP="004065E5">
      <w:pPr>
        <w:pStyle w:val="1"/>
      </w:pPr>
      <w:r w:rsidRPr="00B16EEF">
        <w:t>Introduction</w:t>
      </w:r>
    </w:p>
    <w:p w14:paraId="5970E40A" w14:textId="7E090D6C" w:rsidR="00852FEE" w:rsidRPr="004767A8" w:rsidRDefault="004A6F9F" w:rsidP="003A2290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4767A8">
        <w:rPr>
          <w:rFonts w:ascii="Arial" w:eastAsia="SimSun" w:hAnsi="Arial" w:cs="Arial"/>
          <w:sz w:val="22"/>
          <w:lang w:eastAsia="zh-CN"/>
        </w:rPr>
        <w:t xml:space="preserve">In </w:t>
      </w:r>
      <w:r w:rsidR="00A900D6">
        <w:rPr>
          <w:rFonts w:ascii="Arial" w:eastAsia="SimSun" w:hAnsi="Arial" w:cs="Arial"/>
          <w:sz w:val="22"/>
          <w:lang w:eastAsia="zh-CN"/>
        </w:rPr>
        <w:t xml:space="preserve">the </w:t>
      </w:r>
      <w:r w:rsidRPr="004767A8">
        <w:rPr>
          <w:rFonts w:ascii="Arial" w:eastAsia="SimSun" w:hAnsi="Arial" w:cs="Arial"/>
          <w:sz w:val="22"/>
          <w:lang w:eastAsia="zh-CN"/>
        </w:rPr>
        <w:t xml:space="preserve">WF </w:t>
      </w:r>
      <w:r w:rsidRPr="004767A8">
        <w:rPr>
          <w:rFonts w:ascii="Arial" w:eastAsiaTheme="minorEastAsia" w:hAnsi="Arial" w:cs="Arial"/>
          <w:sz w:val="22"/>
          <w:lang w:eastAsia="ja-JP"/>
        </w:rPr>
        <w:t>[1], [2]</w:t>
      </w:r>
      <w:r w:rsidRPr="004767A8">
        <w:rPr>
          <w:rFonts w:ascii="Arial" w:eastAsia="SimSun" w:hAnsi="Arial" w:cs="Arial"/>
          <w:sz w:val="22"/>
          <w:lang w:eastAsia="zh-CN"/>
        </w:rPr>
        <w:t>,</w:t>
      </w:r>
      <w:r w:rsidRPr="00200249">
        <w:rPr>
          <w:rFonts w:ascii="Arial" w:eastAsia="SimSun" w:hAnsi="Arial" w:cs="Arial"/>
          <w:sz w:val="22"/>
          <w:lang w:eastAsia="zh-CN"/>
        </w:rPr>
        <w:t xml:space="preserve"> more inves</w:t>
      </w:r>
      <w:r w:rsidR="004767A8" w:rsidRPr="00200249">
        <w:rPr>
          <w:rFonts w:ascii="Arial" w:eastAsia="SimSun" w:hAnsi="Arial" w:cs="Arial"/>
          <w:sz w:val="22"/>
          <w:lang w:eastAsia="zh-CN"/>
        </w:rPr>
        <w:t>tigation</w:t>
      </w:r>
      <w:r w:rsidRPr="00200249">
        <w:rPr>
          <w:rFonts w:ascii="Arial" w:eastAsia="SimSun" w:hAnsi="Arial" w:cs="Arial"/>
          <w:sz w:val="22"/>
          <w:lang w:eastAsia="zh-CN"/>
        </w:rPr>
        <w:t xml:space="preserve"> and discussion</w:t>
      </w:r>
      <w:r w:rsidR="00244B77" w:rsidRPr="00200249">
        <w:rPr>
          <w:rFonts w:ascii="Arial" w:eastAsia="SimSun" w:hAnsi="Arial" w:cs="Arial"/>
          <w:sz w:val="22"/>
          <w:lang w:eastAsia="zh-CN"/>
        </w:rPr>
        <w:t xml:space="preserve"> were encouraged</w:t>
      </w:r>
      <w:r w:rsidRPr="00200249">
        <w:rPr>
          <w:rFonts w:ascii="Arial" w:eastAsia="SimSun" w:hAnsi="Arial" w:cs="Arial"/>
          <w:sz w:val="22"/>
          <w:lang w:eastAsia="zh-CN"/>
        </w:rPr>
        <w:t xml:space="preserve"> about </w:t>
      </w:r>
      <w:r w:rsidR="004767A8" w:rsidRPr="00200249">
        <w:rPr>
          <w:rFonts w:ascii="Arial" w:eastAsia="SimSun" w:hAnsi="Arial" w:cs="Arial"/>
          <w:sz w:val="22"/>
          <w:lang w:eastAsia="zh-CN"/>
        </w:rPr>
        <w:t>n25 operat</w:t>
      </w:r>
      <w:r w:rsidR="00244B77" w:rsidRPr="00200249">
        <w:rPr>
          <w:rFonts w:ascii="Arial" w:eastAsia="SimSun" w:hAnsi="Arial" w:cs="Arial"/>
          <w:sz w:val="22"/>
          <w:lang w:eastAsia="zh-CN"/>
        </w:rPr>
        <w:t>ing</w:t>
      </w:r>
      <w:r w:rsidR="004767A8" w:rsidRPr="00200249">
        <w:rPr>
          <w:rFonts w:ascii="Arial" w:eastAsia="SimSun" w:hAnsi="Arial" w:cs="Arial"/>
          <w:sz w:val="22"/>
          <w:lang w:eastAsia="zh-CN"/>
        </w:rPr>
        <w:t xml:space="preserve"> </w:t>
      </w:r>
      <w:r w:rsidR="003A404C" w:rsidRPr="00200249">
        <w:rPr>
          <w:rFonts w:ascii="Arial" w:eastAsia="SimSun" w:hAnsi="Arial" w:cs="Arial"/>
          <w:sz w:val="22"/>
          <w:lang w:eastAsia="zh-CN"/>
        </w:rPr>
        <w:t>for</w:t>
      </w:r>
      <w:r w:rsidR="004767A8" w:rsidRPr="00200249">
        <w:rPr>
          <w:rFonts w:ascii="Arial" w:eastAsia="SimSun" w:hAnsi="Arial" w:cs="Arial"/>
          <w:sz w:val="22"/>
          <w:lang w:eastAsia="zh-CN"/>
        </w:rPr>
        <w:t xml:space="preserve"> </w:t>
      </w:r>
      <w:r w:rsidR="003A404C" w:rsidRPr="00200249">
        <w:rPr>
          <w:rFonts w:ascii="Arial" w:eastAsia="SimSun" w:hAnsi="Arial" w:cs="Arial"/>
          <w:sz w:val="22"/>
          <w:lang w:eastAsia="zh-CN"/>
        </w:rPr>
        <w:t xml:space="preserve">45MHz </w:t>
      </w:r>
      <w:r w:rsidR="004767A8" w:rsidRPr="00200249">
        <w:rPr>
          <w:rFonts w:ascii="Arial" w:eastAsia="SimSun" w:hAnsi="Arial" w:cs="Arial"/>
          <w:sz w:val="22"/>
          <w:lang w:eastAsia="zh-CN"/>
        </w:rPr>
        <w:t>channel bandwidth (CBW).</w:t>
      </w:r>
      <w:r w:rsidRPr="00200249">
        <w:rPr>
          <w:rFonts w:ascii="Arial" w:eastAsia="SimSun" w:hAnsi="Arial" w:cs="Arial"/>
          <w:sz w:val="22"/>
          <w:lang w:eastAsia="zh-CN"/>
        </w:rPr>
        <w:t xml:space="preserve"> </w:t>
      </w:r>
      <w:r w:rsidR="00852FEE" w:rsidRPr="00200249">
        <w:rPr>
          <w:rFonts w:ascii="Arial" w:hAnsi="Arial" w:cs="Arial"/>
          <w:sz w:val="22"/>
          <w:lang w:eastAsia="ko-KR"/>
        </w:rPr>
        <w:t>In this</w:t>
      </w:r>
      <w:r w:rsidR="00852FEE" w:rsidRPr="004767A8">
        <w:rPr>
          <w:rFonts w:ascii="Arial" w:hAnsi="Arial" w:cs="Arial"/>
          <w:sz w:val="22"/>
          <w:lang w:eastAsia="ko-KR"/>
        </w:rPr>
        <w:t xml:space="preserve"> contribution, we provide </w:t>
      </w:r>
      <w:r w:rsidR="00244B77" w:rsidRPr="004767A8">
        <w:rPr>
          <w:rFonts w:ascii="Arial" w:hAnsi="Arial" w:cs="Arial"/>
          <w:sz w:val="22"/>
          <w:lang w:eastAsia="ko-KR"/>
        </w:rPr>
        <w:t>measurement results</w:t>
      </w:r>
      <w:r w:rsidR="00244B77">
        <w:rPr>
          <w:rFonts w:ascii="Arial" w:hAnsi="Arial" w:cs="Arial"/>
          <w:sz w:val="22"/>
          <w:lang w:eastAsia="ko-KR"/>
        </w:rPr>
        <w:t xml:space="preserve"> of </w:t>
      </w:r>
      <w:r w:rsidR="00A900D6">
        <w:rPr>
          <w:rFonts w:ascii="Arial" w:hAnsi="Arial" w:cs="Arial"/>
          <w:sz w:val="22"/>
          <w:lang w:eastAsia="ko-KR"/>
        </w:rPr>
        <w:t>R</w:t>
      </w:r>
      <w:r w:rsidR="00C621BD" w:rsidRPr="004767A8">
        <w:rPr>
          <w:rFonts w:ascii="Arial" w:hAnsi="Arial" w:cs="Arial"/>
          <w:sz w:val="22"/>
          <w:lang w:eastAsia="ko-KR"/>
        </w:rPr>
        <w:t>x</w:t>
      </w:r>
      <w:r w:rsidR="000471AF" w:rsidRPr="004767A8">
        <w:rPr>
          <w:rFonts w:ascii="Arial" w:hAnsi="Arial" w:cs="Arial"/>
          <w:sz w:val="22"/>
          <w:lang w:eastAsia="ko-KR"/>
        </w:rPr>
        <w:t xml:space="preserve"> </w:t>
      </w:r>
      <w:r w:rsidR="00A900D6">
        <w:rPr>
          <w:rFonts w:ascii="Arial" w:hAnsi="Arial" w:cs="Arial"/>
          <w:sz w:val="22"/>
          <w:lang w:eastAsia="ko-KR"/>
        </w:rPr>
        <w:t xml:space="preserve">band </w:t>
      </w:r>
      <w:r w:rsidR="000471AF" w:rsidRPr="004767A8">
        <w:rPr>
          <w:rFonts w:ascii="Arial" w:hAnsi="Arial" w:cs="Arial"/>
          <w:sz w:val="22"/>
          <w:lang w:eastAsia="ko-KR"/>
        </w:rPr>
        <w:t>noise</w:t>
      </w:r>
      <w:r w:rsidR="00A900D6">
        <w:rPr>
          <w:rFonts w:ascii="Arial" w:hAnsi="Arial" w:cs="Arial"/>
          <w:sz w:val="22"/>
          <w:lang w:eastAsia="ko-KR"/>
        </w:rPr>
        <w:t xml:space="preserve"> (</w:t>
      </w:r>
      <w:proofErr w:type="spellStart"/>
      <w:r w:rsidR="00A900D6">
        <w:rPr>
          <w:rFonts w:ascii="Arial" w:hAnsi="Arial" w:cs="Arial"/>
          <w:sz w:val="22"/>
          <w:lang w:eastAsia="ko-KR"/>
        </w:rPr>
        <w:t>RxBN</w:t>
      </w:r>
      <w:proofErr w:type="spellEnd"/>
      <w:r w:rsidR="00A900D6">
        <w:rPr>
          <w:rFonts w:ascii="Arial" w:hAnsi="Arial" w:cs="Arial"/>
          <w:sz w:val="22"/>
          <w:lang w:eastAsia="ko-KR"/>
        </w:rPr>
        <w:t>)</w:t>
      </w:r>
      <w:r w:rsidR="000471AF" w:rsidRPr="004767A8">
        <w:rPr>
          <w:rFonts w:ascii="Arial" w:hAnsi="Arial" w:cs="Arial"/>
          <w:sz w:val="22"/>
          <w:lang w:eastAsia="ko-KR"/>
        </w:rPr>
        <w:t xml:space="preserve"> </w:t>
      </w:r>
      <w:r w:rsidR="00244B77">
        <w:rPr>
          <w:rFonts w:ascii="Arial" w:hAnsi="Arial" w:cs="Arial"/>
          <w:sz w:val="22"/>
          <w:lang w:eastAsia="ko-KR"/>
        </w:rPr>
        <w:t>for</w:t>
      </w:r>
      <w:r w:rsidR="00C621BD" w:rsidRPr="004767A8">
        <w:rPr>
          <w:rFonts w:ascii="Arial" w:hAnsi="Arial" w:cs="Arial"/>
          <w:sz w:val="22"/>
          <w:lang w:eastAsia="ko-KR"/>
        </w:rPr>
        <w:t xml:space="preserve"> </w:t>
      </w:r>
      <w:r w:rsidR="004767A8" w:rsidRPr="004767A8">
        <w:rPr>
          <w:rFonts w:ascii="Arial" w:hAnsi="Arial" w:cs="Arial"/>
          <w:sz w:val="22"/>
          <w:lang w:eastAsia="ko-KR"/>
        </w:rPr>
        <w:t>3</w:t>
      </w:r>
      <w:r w:rsidR="00C621BD" w:rsidRPr="004767A8">
        <w:rPr>
          <w:rFonts w:ascii="Arial" w:hAnsi="Arial" w:cs="Arial"/>
          <w:sz w:val="22"/>
          <w:lang w:eastAsia="ko-KR"/>
        </w:rPr>
        <w:t>0</w:t>
      </w:r>
      <w:r w:rsidR="004767A8" w:rsidRPr="004767A8">
        <w:rPr>
          <w:rFonts w:ascii="Arial" w:hAnsi="Arial" w:cs="Arial"/>
          <w:sz w:val="22"/>
          <w:lang w:eastAsia="ko-KR"/>
        </w:rPr>
        <w:t xml:space="preserve">, </w:t>
      </w:r>
      <w:r w:rsidR="00C621BD" w:rsidRPr="004767A8">
        <w:rPr>
          <w:rFonts w:ascii="Arial" w:hAnsi="Arial" w:cs="Arial"/>
          <w:sz w:val="22"/>
          <w:lang w:eastAsia="ko-KR"/>
        </w:rPr>
        <w:t>35</w:t>
      </w:r>
      <w:r w:rsidR="004767A8" w:rsidRPr="004767A8">
        <w:rPr>
          <w:rFonts w:ascii="Arial" w:hAnsi="Arial" w:cs="Arial"/>
          <w:sz w:val="22"/>
          <w:lang w:eastAsia="ko-KR"/>
        </w:rPr>
        <w:t>, 40</w:t>
      </w:r>
      <w:r w:rsidR="00244B77">
        <w:rPr>
          <w:rFonts w:ascii="Arial" w:hAnsi="Arial" w:cs="Arial"/>
          <w:sz w:val="22"/>
          <w:lang w:eastAsia="ko-KR"/>
        </w:rPr>
        <w:t xml:space="preserve"> and</w:t>
      </w:r>
      <w:r w:rsidR="004767A8" w:rsidRPr="004767A8">
        <w:rPr>
          <w:rFonts w:ascii="Arial" w:hAnsi="Arial" w:cs="Arial"/>
          <w:sz w:val="22"/>
          <w:lang w:eastAsia="ko-KR"/>
        </w:rPr>
        <w:t xml:space="preserve"> 45</w:t>
      </w:r>
      <w:r w:rsidR="00C621BD" w:rsidRPr="004767A8">
        <w:rPr>
          <w:rFonts w:ascii="Arial" w:hAnsi="Arial" w:cs="Arial"/>
          <w:sz w:val="22"/>
          <w:lang w:eastAsia="ko-KR"/>
        </w:rPr>
        <w:t>MHz</w:t>
      </w:r>
      <w:r w:rsidR="00244B77">
        <w:rPr>
          <w:rFonts w:ascii="Arial" w:hAnsi="Arial" w:cs="Arial"/>
          <w:sz w:val="22"/>
          <w:lang w:eastAsia="ko-KR"/>
        </w:rPr>
        <w:t xml:space="preserve"> UL</w:t>
      </w:r>
      <w:r w:rsidR="004767A8" w:rsidRPr="004767A8">
        <w:rPr>
          <w:rFonts w:ascii="Arial" w:hAnsi="Arial" w:cs="Arial"/>
          <w:sz w:val="22"/>
          <w:lang w:eastAsia="ko-KR"/>
        </w:rPr>
        <w:t xml:space="preserve"> and 45MHz</w:t>
      </w:r>
      <w:r w:rsidR="00244B77">
        <w:rPr>
          <w:rFonts w:ascii="Arial" w:hAnsi="Arial" w:cs="Arial"/>
          <w:sz w:val="22"/>
          <w:lang w:eastAsia="ko-KR"/>
        </w:rPr>
        <w:t xml:space="preserve"> DL </w:t>
      </w:r>
      <w:r w:rsidR="00C621BD" w:rsidRPr="004767A8">
        <w:rPr>
          <w:rFonts w:ascii="Arial" w:hAnsi="Arial" w:cs="Arial"/>
          <w:sz w:val="22"/>
          <w:lang w:eastAsia="ko-KR"/>
        </w:rPr>
        <w:t>(UL/DL asymmetric operation)</w:t>
      </w:r>
      <w:r w:rsidR="00333625" w:rsidRPr="004767A8">
        <w:rPr>
          <w:rFonts w:ascii="Arial" w:hAnsi="Arial" w:cs="Arial"/>
          <w:sz w:val="22"/>
          <w:lang w:eastAsia="ko-KR"/>
        </w:rPr>
        <w:t xml:space="preserve">, </w:t>
      </w:r>
      <w:r w:rsidR="00C621BD" w:rsidRPr="004767A8">
        <w:rPr>
          <w:rFonts w:ascii="Arial" w:hAnsi="Arial" w:cs="Arial"/>
          <w:sz w:val="22"/>
          <w:lang w:eastAsia="ko-KR"/>
        </w:rPr>
        <w:t xml:space="preserve">MSD analysis </w:t>
      </w:r>
      <w:r w:rsidR="00333625" w:rsidRPr="004767A8">
        <w:rPr>
          <w:rFonts w:ascii="Arial" w:hAnsi="Arial" w:cs="Arial"/>
          <w:sz w:val="22"/>
          <w:lang w:eastAsia="ko-KR"/>
        </w:rPr>
        <w:t>and REFSENS</w:t>
      </w:r>
      <w:r w:rsidR="000471AF" w:rsidRPr="004767A8">
        <w:rPr>
          <w:rFonts w:ascii="Arial" w:hAnsi="Arial" w:cs="Arial"/>
          <w:sz w:val="22"/>
          <w:lang w:eastAsia="ko-KR"/>
        </w:rPr>
        <w:t xml:space="preserve"> </w:t>
      </w:r>
      <w:r w:rsidR="004767A8" w:rsidRPr="004767A8">
        <w:rPr>
          <w:rFonts w:ascii="Arial" w:hAnsi="Arial" w:cs="Arial"/>
          <w:sz w:val="22"/>
          <w:lang w:eastAsia="ko-KR"/>
        </w:rPr>
        <w:t xml:space="preserve">specifications proposal </w:t>
      </w:r>
      <w:r w:rsidR="000471AF" w:rsidRPr="004767A8">
        <w:rPr>
          <w:rFonts w:ascii="Arial" w:hAnsi="Arial" w:cs="Arial"/>
          <w:sz w:val="22"/>
          <w:lang w:eastAsia="ko-KR"/>
        </w:rPr>
        <w:t>for n</w:t>
      </w:r>
      <w:r w:rsidR="004767A8" w:rsidRPr="004767A8">
        <w:rPr>
          <w:rFonts w:ascii="Arial" w:hAnsi="Arial" w:cs="Arial"/>
          <w:sz w:val="22"/>
          <w:lang w:eastAsia="ko-KR"/>
        </w:rPr>
        <w:t>25</w:t>
      </w:r>
      <w:r w:rsidR="00333625" w:rsidRPr="004767A8">
        <w:rPr>
          <w:rFonts w:ascii="Arial" w:hAnsi="Arial" w:cs="Arial"/>
          <w:sz w:val="22"/>
          <w:lang w:eastAsia="ko-KR"/>
        </w:rPr>
        <w:t>.</w:t>
      </w:r>
    </w:p>
    <w:p w14:paraId="751BEDD2" w14:textId="3F5548B9" w:rsidR="002B0DC4" w:rsidRPr="004767A8" w:rsidRDefault="008F7777" w:rsidP="002B0DC4">
      <w:pPr>
        <w:pStyle w:val="1"/>
        <w:rPr>
          <w:sz w:val="32"/>
          <w:szCs w:val="32"/>
        </w:rPr>
      </w:pPr>
      <w:r w:rsidRPr="004767A8">
        <w:rPr>
          <w:sz w:val="32"/>
          <w:szCs w:val="32"/>
        </w:rPr>
        <w:t>Discussion</w:t>
      </w:r>
    </w:p>
    <w:p w14:paraId="4B7F9709" w14:textId="689A28B8" w:rsidR="002F1914" w:rsidRPr="006E123D" w:rsidRDefault="008F7777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WF Review</w:t>
      </w:r>
    </w:p>
    <w:p w14:paraId="5240AAB0" w14:textId="6E2F68B1" w:rsidR="008F7777" w:rsidRPr="008F7777" w:rsidRDefault="00C621BD" w:rsidP="006E123D">
      <w:pPr>
        <w:ind w:firstLineChars="50" w:firstLine="110"/>
        <w:contextualSpacing/>
        <w:jc w:val="both"/>
        <w:rPr>
          <w:rFonts w:ascii="Arial" w:eastAsiaTheme="minorEastAsia" w:hAnsi="Arial" w:cs="Arial"/>
          <w:bCs/>
          <w:sz w:val="22"/>
          <w:szCs w:val="22"/>
          <w:lang w:eastAsia="ja-JP"/>
        </w:rPr>
      </w:pPr>
      <w:r>
        <w:rPr>
          <w:rFonts w:ascii="Arial" w:eastAsiaTheme="minorEastAsia" w:hAnsi="Arial" w:cs="Arial"/>
          <w:bCs/>
          <w:sz w:val="22"/>
          <w:szCs w:val="22"/>
          <w:lang w:eastAsia="ja-JP"/>
        </w:rPr>
        <w:t>In t</w:t>
      </w:r>
      <w:r w:rsidR="008F7777" w:rsidRPr="008F7777">
        <w:rPr>
          <w:rFonts w:ascii="Arial" w:eastAsiaTheme="minorEastAsia" w:hAnsi="Arial" w:cs="Arial"/>
          <w:bCs/>
          <w:sz w:val="22"/>
          <w:szCs w:val="22"/>
          <w:lang w:eastAsia="ja-JP"/>
        </w:rPr>
        <w:t>he WF [1]</w:t>
      </w:r>
      <w:r w:rsidR="00AA5C90">
        <w:rPr>
          <w:rFonts w:ascii="Arial" w:eastAsiaTheme="minorEastAsia" w:hAnsi="Arial" w:cs="Arial"/>
          <w:bCs/>
          <w:sz w:val="22"/>
          <w:szCs w:val="22"/>
          <w:lang w:eastAsia="ja-JP"/>
        </w:rPr>
        <w:t>, [2]</w:t>
      </w:r>
      <w:r w:rsidR="00891875">
        <w:rPr>
          <w:rFonts w:ascii="Arial" w:eastAsiaTheme="minorEastAsia" w:hAnsi="Arial" w:cs="Arial" w:hint="eastAsia"/>
          <w:bCs/>
          <w:sz w:val="22"/>
          <w:szCs w:val="22"/>
          <w:lang w:eastAsia="ja-JP"/>
        </w:rPr>
        <w:t>,</w:t>
      </w:r>
      <w:r w:rsidR="008F7777">
        <w:rPr>
          <w:rFonts w:ascii="DengXian" w:eastAsiaTheme="minorEastAsia" w:hAnsi="DengXian" w:cs="Arial"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>t</w:t>
      </w:r>
      <w:r w:rsidR="008F7777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he following </w:t>
      </w:r>
      <w:r w:rsidR="00ED0080">
        <w:rPr>
          <w:rFonts w:ascii="Arial" w:eastAsiaTheme="minorEastAsia" w:hAnsi="Arial" w:cs="Arial"/>
          <w:bCs/>
          <w:sz w:val="22"/>
          <w:szCs w:val="22"/>
          <w:lang w:eastAsia="ja-JP"/>
        </w:rPr>
        <w:t>con</w:t>
      </w:r>
      <w:r w:rsidR="00F27A5F">
        <w:rPr>
          <w:rFonts w:ascii="Arial" w:eastAsiaTheme="minorEastAsia" w:hAnsi="Arial" w:cs="Arial"/>
          <w:bCs/>
          <w:sz w:val="22"/>
          <w:szCs w:val="22"/>
          <w:lang w:eastAsia="ja-JP"/>
        </w:rPr>
        <w:t>dition</w:t>
      </w:r>
      <w:r w:rsidR="00ED0080">
        <w:rPr>
          <w:rFonts w:ascii="Arial" w:eastAsiaTheme="minorEastAsia" w:hAnsi="Arial" w:cs="Arial"/>
          <w:bCs/>
          <w:sz w:val="22"/>
          <w:szCs w:val="22"/>
          <w:lang w:eastAsia="ja-JP"/>
        </w:rPr>
        <w:t>s were</w:t>
      </w:r>
      <w:r w:rsidR="008F7777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</w:t>
      </w:r>
      <w:r w:rsidR="00F27A5F">
        <w:rPr>
          <w:rFonts w:ascii="Arial" w:eastAsiaTheme="minorEastAsia" w:hAnsi="Arial" w:cs="Arial"/>
          <w:bCs/>
          <w:sz w:val="22"/>
          <w:szCs w:val="22"/>
          <w:lang w:eastAsia="ja-JP"/>
        </w:rPr>
        <w:t>agre</w:t>
      </w:r>
      <w:r w:rsidR="00ED0080">
        <w:rPr>
          <w:rFonts w:ascii="Arial" w:eastAsiaTheme="minorEastAsia" w:hAnsi="Arial" w:cs="Arial"/>
          <w:bCs/>
          <w:sz w:val="22"/>
          <w:szCs w:val="22"/>
          <w:lang w:eastAsia="ja-JP"/>
        </w:rPr>
        <w:t>ed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for n</w:t>
      </w:r>
      <w:r w:rsidR="00ED0080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25 </w:t>
      </w:r>
      <w:r w:rsidR="008755F4">
        <w:rPr>
          <w:rFonts w:ascii="Arial" w:eastAsiaTheme="minorEastAsia" w:hAnsi="Arial" w:cs="Arial"/>
          <w:bCs/>
          <w:sz w:val="22"/>
          <w:szCs w:val="22"/>
          <w:lang w:eastAsia="ja-JP"/>
        </w:rPr>
        <w:t>for</w:t>
      </w:r>
      <w:r w:rsidR="00ED0080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45MHz</w:t>
      </w:r>
      <w:r w:rsidR="00F91C82"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CBW</w:t>
      </w:r>
      <w:r w:rsidR="008F7777" w:rsidRPr="008F7777">
        <w:rPr>
          <w:rFonts w:ascii="Arial" w:eastAsiaTheme="minorEastAsia" w:hAnsi="Arial" w:cs="Arial"/>
          <w:bCs/>
          <w:sz w:val="22"/>
          <w:szCs w:val="22"/>
          <w:lang w:eastAsia="ja-JP"/>
        </w:rPr>
        <w:t>.</w:t>
      </w:r>
      <w:r>
        <w:rPr>
          <w:rFonts w:ascii="Arial" w:eastAsiaTheme="minorEastAsia" w:hAnsi="Arial" w:cs="Arial"/>
          <w:bCs/>
          <w:sz w:val="22"/>
          <w:szCs w:val="22"/>
          <w:lang w:eastAsia="ja-JP"/>
        </w:rPr>
        <w:t xml:space="preserve"> </w:t>
      </w:r>
    </w:p>
    <w:p w14:paraId="71BACEDA" w14:textId="71AB31B8" w:rsidR="008F7777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4F9F5FAC" w14:textId="424A5BDB" w:rsidR="00AA5C90" w:rsidRPr="00AA5C90" w:rsidRDefault="00AA5C90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sz w:val="22"/>
          <w:szCs w:val="22"/>
          <w:lang w:eastAsia="ja-JP"/>
        </w:rPr>
        <w:t>◇</w:t>
      </w:r>
      <w:r>
        <w:rPr>
          <w:rFonts w:ascii="Arial" w:eastAsiaTheme="minorEastAsia" w:hAnsi="Arial" w:cs="Arial"/>
          <w:b/>
          <w:sz w:val="22"/>
          <w:szCs w:val="22"/>
          <w:lang w:eastAsia="ja-JP"/>
        </w:rPr>
        <w:t>WF R4-2016863</w:t>
      </w:r>
    </w:p>
    <w:p w14:paraId="7248625C" w14:textId="77777777" w:rsidR="00ED0080" w:rsidRPr="00ED0080" w:rsidRDefault="00ED0080" w:rsidP="00ED0080">
      <w:pPr>
        <w:numPr>
          <w:ilvl w:val="0"/>
          <w:numId w:val="28"/>
        </w:num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Option1: UL BW is limited to 40 MHz</w:t>
      </w:r>
    </w:p>
    <w:p w14:paraId="5DF25935" w14:textId="77777777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No need for NS_03 and associated SEM requirements for 35MHz</w:t>
      </w:r>
    </w:p>
    <w:p w14:paraId="355534C6" w14:textId="77777777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Low MSD can be specified using current 40MHz UL configuration:</w:t>
      </w:r>
    </w:p>
    <w:p w14:paraId="20D666B3" w14:textId="77777777" w:rsidR="00ED0080" w:rsidRPr="00ED0080" w:rsidRDefault="00ED0080" w:rsidP="00ED0080">
      <w:pPr>
        <w:numPr>
          <w:ilvl w:val="2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1a: Worst case 40MHz UL closest to DL</w:t>
      </w:r>
    </w:p>
    <w:p w14:paraId="5C2EA18A" w14:textId="77777777" w:rsidR="00ED0080" w:rsidRPr="00ED0080" w:rsidRDefault="00ED0080" w:rsidP="00ED0080">
      <w:pPr>
        <w:numPr>
          <w:ilvl w:val="2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1b: Best case 40MHz UL furthest to DL</w:t>
      </w:r>
    </w:p>
    <w:p w14:paraId="03F81409" w14:textId="77777777" w:rsidR="00ED0080" w:rsidRPr="00ED0080" w:rsidRDefault="00ED0080" w:rsidP="00ED0080">
      <w:pPr>
        <w:numPr>
          <w:ilvl w:val="2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 1c: both 1b and 1c are specified</w:t>
      </w:r>
    </w:p>
    <w:p w14:paraId="5F255C22" w14:textId="6A8EF13E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Limited impact to band combinations</w:t>
      </w:r>
    </w:p>
    <w:p w14:paraId="08C9D615" w14:textId="77777777" w:rsidR="00ED0080" w:rsidRPr="00ED0080" w:rsidRDefault="00ED0080" w:rsidP="00ED0080">
      <w:pPr>
        <w:ind w:left="100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374C6D67" w14:textId="77777777" w:rsidR="00ED0080" w:rsidRPr="00ED0080" w:rsidRDefault="00ED0080" w:rsidP="00ED0080">
      <w:pPr>
        <w:numPr>
          <w:ilvl w:val="0"/>
          <w:numId w:val="28"/>
        </w:num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Option2: 45MHz UL BW is supported</w:t>
      </w:r>
    </w:p>
    <w:p w14:paraId="0A0DD539" w14:textId="77777777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Need for NS_03 and associated SEM requirements</w:t>
      </w:r>
    </w:p>
    <w:p w14:paraId="4FB9A627" w14:textId="77777777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>Large MSD with further reduced UL configuration are specified which does not help the link throughput</w:t>
      </w:r>
    </w:p>
    <w:p w14:paraId="2027F3B9" w14:textId="3A362553" w:rsidR="00ED0080" w:rsidRPr="00ED0080" w:rsidRDefault="00ED0080" w:rsidP="00ED0080">
      <w:pPr>
        <w:numPr>
          <w:ilvl w:val="1"/>
          <w:numId w:val="28"/>
        </w:numPr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 xml:space="preserve">Potential additional work for band combinations with n25 UL </w:t>
      </w:r>
    </w:p>
    <w:p w14:paraId="4A42BAD7" w14:textId="77777777" w:rsidR="00ED0080" w:rsidRPr="00ED0080" w:rsidRDefault="00ED0080" w:rsidP="00ED0080">
      <w:pPr>
        <w:ind w:left="100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37BDB39C" w14:textId="2F95774C" w:rsidR="00ED0080" w:rsidRDefault="00AA5C90" w:rsidP="00AA5C90">
      <w:pPr>
        <w:ind w:leftChars="100" w:left="240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b/>
          <w:sz w:val="22"/>
          <w:szCs w:val="22"/>
          <w:lang w:val="en-CA" w:eastAsia="ja-JP"/>
        </w:rPr>
        <w:t>◇</w:t>
      </w:r>
      <w:r w:rsidR="00ED0080" w:rsidRPr="00ED0080">
        <w:rPr>
          <w:rFonts w:ascii="Arial" w:eastAsiaTheme="minorEastAsia" w:hAnsi="Arial" w:cs="Arial"/>
          <w:b/>
          <w:sz w:val="22"/>
          <w:szCs w:val="22"/>
          <w:lang w:val="en-CA" w:eastAsia="ja-JP"/>
        </w:rPr>
        <w:t xml:space="preserve">WF </w:t>
      </w:r>
      <w:r w:rsidR="00ED0080" w:rsidRPr="00ED0080">
        <w:rPr>
          <w:rFonts w:ascii="Arial" w:eastAsiaTheme="minorEastAsia" w:hAnsi="Arial" w:cs="Arial"/>
          <w:b/>
          <w:sz w:val="22"/>
          <w:szCs w:val="22"/>
          <w:lang w:eastAsia="ja-JP"/>
        </w:rPr>
        <w:t>R4-2016864</w:t>
      </w:r>
    </w:p>
    <w:p w14:paraId="0B0D7AAB" w14:textId="77777777" w:rsidR="00AA5C90" w:rsidRPr="00AA5C90" w:rsidRDefault="00AA5C90" w:rsidP="00AA5C90">
      <w:pPr>
        <w:numPr>
          <w:ilvl w:val="0"/>
          <w:numId w:val="29"/>
        </w:numPr>
        <w:ind w:leftChars="150" w:left="644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eastAsia="ja-JP"/>
        </w:rPr>
        <w:t>Consider asymmetric UL/DL for n8, n71, n25</w:t>
      </w:r>
    </w:p>
    <w:p w14:paraId="1F27B9E8" w14:textId="77777777" w:rsidR="00AA5C90" w:rsidRPr="00AA5C90" w:rsidRDefault="00AA5C90" w:rsidP="00AA5C90">
      <w:pPr>
        <w:numPr>
          <w:ilvl w:val="0"/>
          <w:numId w:val="29"/>
        </w:numPr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eastAsia="ja-JP"/>
        </w:rPr>
        <w:t>Keep 35MHz for n8, n71 on the DL</w:t>
      </w:r>
    </w:p>
    <w:p w14:paraId="5213AD35" w14:textId="77777777" w:rsidR="00AA5C90" w:rsidRPr="00AA5C90" w:rsidRDefault="00AA5C90" w:rsidP="00AA5C90">
      <w:pPr>
        <w:numPr>
          <w:ilvl w:val="0"/>
          <w:numId w:val="29"/>
        </w:numPr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u w:val="single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u w:val="single"/>
          <w:lang w:eastAsia="ja-JP"/>
        </w:rPr>
        <w:t>Keep 45MHz for n25 on the DL</w:t>
      </w:r>
    </w:p>
    <w:p w14:paraId="57E89F5F" w14:textId="77777777" w:rsidR="00AA5C90" w:rsidRPr="00AA5C90" w:rsidRDefault="00AA5C90" w:rsidP="00AA5C90">
      <w:pPr>
        <w:numPr>
          <w:ilvl w:val="0"/>
          <w:numId w:val="29"/>
        </w:numPr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eastAsia="ja-JP"/>
        </w:rPr>
        <w:t>Configuration table is already in place</w:t>
      </w:r>
    </w:p>
    <w:p w14:paraId="1236E68B" w14:textId="77777777" w:rsidR="00AA5C90" w:rsidRPr="00AA5C90" w:rsidRDefault="00AA5C90" w:rsidP="00AA5C90">
      <w:pPr>
        <w:numPr>
          <w:ilvl w:val="1"/>
          <w:numId w:val="29"/>
        </w:numPr>
        <w:tabs>
          <w:tab w:val="num" w:pos="238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eastAsia="ja-JP"/>
        </w:rPr>
        <w:t>Possibly introduce BCS1 for affected bands</w:t>
      </w:r>
    </w:p>
    <w:p w14:paraId="5F370C9B" w14:textId="77777777" w:rsidR="00AA5C90" w:rsidRPr="00AA5C90" w:rsidRDefault="00AA5C90" w:rsidP="00AA5C90">
      <w:pPr>
        <w:numPr>
          <w:ilvl w:val="0"/>
          <w:numId w:val="29"/>
        </w:numPr>
        <w:tabs>
          <w:tab w:val="num" w:pos="1660"/>
        </w:tabs>
        <w:ind w:leftChars="150" w:left="644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>Re-evaluate REFSENS for the following with agreed UL configuration</w:t>
      </w:r>
    </w:p>
    <w:p w14:paraId="5DEB734B" w14:textId="77777777" w:rsidR="00AA5C90" w:rsidRPr="00AA5C90" w:rsidRDefault="00AA5C90" w:rsidP="00AA5C90">
      <w:pPr>
        <w:numPr>
          <w:ilvl w:val="1"/>
          <w:numId w:val="29"/>
        </w:numPr>
        <w:tabs>
          <w:tab w:val="num" w:pos="238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>20MHz UL/35MHz DL for n8 (Skyworks has provided)</w:t>
      </w:r>
    </w:p>
    <w:p w14:paraId="2CB2EE0C" w14:textId="77777777" w:rsidR="00AA5C90" w:rsidRPr="00AA5C90" w:rsidRDefault="00AA5C90" w:rsidP="00AA5C90">
      <w:pPr>
        <w:numPr>
          <w:ilvl w:val="1"/>
          <w:numId w:val="29"/>
        </w:numPr>
        <w:tabs>
          <w:tab w:val="num" w:pos="238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>20MHz UL/35MHz DL for n71 (Skyworks has provided)</w:t>
      </w:r>
    </w:p>
    <w:p w14:paraId="6763081E" w14:textId="77777777" w:rsidR="00AA5C90" w:rsidRPr="00AA5C90" w:rsidRDefault="00AA5C90" w:rsidP="00AA5C90">
      <w:pPr>
        <w:numPr>
          <w:ilvl w:val="1"/>
          <w:numId w:val="29"/>
        </w:numPr>
        <w:tabs>
          <w:tab w:val="num" w:pos="238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u w:val="single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u w:val="single"/>
          <w:lang w:val="en-GB" w:eastAsia="ja-JP"/>
        </w:rPr>
        <w:t>45MHz DL only for n25 with UL restricted to ≤ 40MHz</w:t>
      </w:r>
    </w:p>
    <w:p w14:paraId="5D3B44DB" w14:textId="77777777" w:rsidR="00AA5C90" w:rsidRPr="00AA5C90" w:rsidRDefault="00AA5C90" w:rsidP="00AA5C90">
      <w:pPr>
        <w:numPr>
          <w:ilvl w:val="1"/>
          <w:numId w:val="29"/>
        </w:numPr>
        <w:tabs>
          <w:tab w:val="num" w:pos="238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>35MHz UL/35MHz DL, 45MHz UL/45MHz DL for n3 (Qualcomm, Murata has provided)</w:t>
      </w:r>
    </w:p>
    <w:p w14:paraId="45CD7D38" w14:textId="77777777" w:rsidR="00AA5C90" w:rsidRPr="00AA5C90" w:rsidRDefault="00AA5C90" w:rsidP="00AA5C90">
      <w:pPr>
        <w:numPr>
          <w:ilvl w:val="1"/>
          <w:numId w:val="29"/>
        </w:numPr>
        <w:tabs>
          <w:tab w:val="num" w:pos="2400"/>
        </w:tabs>
        <w:ind w:left="1003" w:hanging="357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>35MHz UL/35MHz DL for n25 (Qualcomm, Murata has provided)</w:t>
      </w:r>
    </w:p>
    <w:p w14:paraId="7749AA40" w14:textId="77777777" w:rsidR="00AA5C90" w:rsidRPr="00AA5C90" w:rsidRDefault="00AA5C90" w:rsidP="00AA5C90">
      <w:pPr>
        <w:numPr>
          <w:ilvl w:val="0"/>
          <w:numId w:val="29"/>
        </w:numPr>
        <w:tabs>
          <w:tab w:val="num" w:pos="1680"/>
        </w:tabs>
        <w:ind w:leftChars="150" w:left="644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u w:val="single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u w:val="single"/>
          <w:lang w:val="en-GB" w:eastAsia="ja-JP"/>
        </w:rPr>
        <w:t>Channel location(s) of asymmetric UL (Worst Case/Best Case) DL cases can be studied for MSD test points</w:t>
      </w:r>
    </w:p>
    <w:p w14:paraId="7349E8C9" w14:textId="77777777" w:rsidR="00AA5C90" w:rsidRPr="00AA5C90" w:rsidRDefault="00AA5C90" w:rsidP="00AA5C90">
      <w:pPr>
        <w:numPr>
          <w:ilvl w:val="0"/>
          <w:numId w:val="29"/>
        </w:numPr>
        <w:ind w:leftChars="150" w:left="644" w:hanging="284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AA5C90">
        <w:rPr>
          <w:rFonts w:ascii="Arial" w:eastAsiaTheme="minorEastAsia" w:hAnsi="Arial" w:cs="Arial"/>
          <w:b/>
          <w:sz w:val="22"/>
          <w:szCs w:val="22"/>
          <w:lang w:val="en-GB" w:eastAsia="ja-JP"/>
        </w:rPr>
        <w:t xml:space="preserve">Other companies encouraged to bring measurements and analysis </w:t>
      </w:r>
    </w:p>
    <w:p w14:paraId="26841E15" w14:textId="77777777" w:rsidR="008F7777" w:rsidRPr="00ED0080" w:rsidRDefault="008F7777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</w:p>
    <w:p w14:paraId="79792076" w14:textId="3B7D3BCC" w:rsidR="008F7777" w:rsidRPr="008F7777" w:rsidRDefault="008F7777" w:rsidP="008F7777">
      <w:pPr>
        <w:pStyle w:val="2"/>
        <w:spacing w:after="240"/>
        <w:jc w:val="both"/>
        <w:rPr>
          <w:szCs w:val="32"/>
        </w:rPr>
      </w:pPr>
      <w:r w:rsidRPr="006E123D">
        <w:rPr>
          <w:szCs w:val="32"/>
        </w:rPr>
        <w:lastRenderedPageBreak/>
        <w:t>Power Amplifier Calibration and Test Waveforms</w:t>
      </w:r>
    </w:p>
    <w:p w14:paraId="3864B4EE" w14:textId="3582E432" w:rsidR="003464AE" w:rsidRPr="003464AE" w:rsidRDefault="003464AE" w:rsidP="006E123D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PA conditions:</w:t>
      </w:r>
    </w:p>
    <w:p w14:paraId="31FBE18D" w14:textId="0A7DE6A8" w:rsidR="00165613" w:rsidRPr="006E123D" w:rsidRDefault="00165613" w:rsidP="00891875">
      <w:pPr>
        <w:ind w:leftChars="100" w:left="240"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21497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1D7520C7" w:rsidR="002F1914" w:rsidRPr="003464AE" w:rsidRDefault="00B86256" w:rsidP="006E123D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>Test conditions:</w:t>
      </w:r>
    </w:p>
    <w:p w14:paraId="0C57AFA5" w14:textId="1537DA57" w:rsidR="00CC245A" w:rsidRPr="006E123D" w:rsidRDefault="00CC245A" w:rsidP="00CC245A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438E5A13" w14:textId="738D3B22" w:rsidR="00FA679A" w:rsidRPr="006E123D" w:rsidRDefault="00FA679A" w:rsidP="0021497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03E9BB36" w14:textId="77777777" w:rsidR="002F1914" w:rsidRPr="006E123D" w:rsidRDefault="002F1914" w:rsidP="002F1914">
      <w:pPr>
        <w:pStyle w:val="aff7"/>
        <w:ind w:left="1440" w:firstLine="440"/>
        <w:jc w:val="both"/>
        <w:rPr>
          <w:rFonts w:ascii="Arial" w:hAnsi="Arial" w:cs="Arial"/>
          <w:sz w:val="22"/>
          <w:szCs w:val="22"/>
        </w:rPr>
      </w:pPr>
    </w:p>
    <w:p w14:paraId="38BFAEA1" w14:textId="67D711A6" w:rsidR="00131F38" w:rsidRPr="00CF72B8" w:rsidRDefault="00242BAE" w:rsidP="008F7777">
      <w:pPr>
        <w:pStyle w:val="2"/>
        <w:spacing w:after="240"/>
        <w:rPr>
          <w:rFonts w:cs="Arial"/>
        </w:rPr>
      </w:pPr>
      <w:r w:rsidRPr="00242BAE">
        <w:rPr>
          <w:rFonts w:eastAsiaTheme="minorEastAsia" w:cs="Arial"/>
          <w:szCs w:val="24"/>
          <w:lang w:eastAsia="ja-JP"/>
        </w:rPr>
        <w:t>Measurement</w:t>
      </w:r>
      <w:r w:rsidR="008453F4" w:rsidRPr="00CF72B8">
        <w:rPr>
          <w:rFonts w:cs="Arial"/>
        </w:rPr>
        <w:t xml:space="preserve"> R</w:t>
      </w:r>
      <w:r w:rsidR="00131F38" w:rsidRPr="00CF72B8">
        <w:rPr>
          <w:rFonts w:cs="Arial"/>
        </w:rPr>
        <w:t>esults</w:t>
      </w:r>
    </w:p>
    <w:p w14:paraId="4867C2BD" w14:textId="37D4EE8A" w:rsidR="00E6084B" w:rsidRPr="00AC3FC8" w:rsidRDefault="00AC3FC8" w:rsidP="00CF72B8">
      <w:pPr>
        <w:ind w:firstLineChars="50" w:firstLine="110"/>
        <w:rPr>
          <w:rFonts w:ascii="Arial" w:eastAsiaTheme="minorEastAsia" w:hAnsi="Arial" w:cs="Arial"/>
          <w:sz w:val="22"/>
          <w:lang w:val="en-GB" w:eastAsia="ja-JP"/>
        </w:rPr>
      </w:pPr>
      <w:r w:rsidRPr="00AC3FC8">
        <w:rPr>
          <w:rFonts w:ascii="Arial" w:hAnsi="Arial" w:cs="Arial"/>
          <w:sz w:val="22"/>
          <w:lang w:val="en-GB"/>
        </w:rPr>
        <w:t>Rx band noise</w:t>
      </w:r>
      <w:r w:rsidR="00F27A5F">
        <w:rPr>
          <w:rFonts w:ascii="Arial" w:hAnsi="Arial" w:cs="Arial"/>
          <w:sz w:val="22"/>
          <w:lang w:val="en-GB"/>
        </w:rPr>
        <w:t xml:space="preserve"> </w:t>
      </w:r>
      <w:r w:rsidR="008755F4">
        <w:rPr>
          <w:rFonts w:ascii="Arial" w:hAnsi="Arial" w:cs="Arial"/>
          <w:sz w:val="22"/>
          <w:lang w:val="en-GB"/>
        </w:rPr>
        <w:t>for</w:t>
      </w:r>
      <w:r w:rsidR="00F27A5F">
        <w:rPr>
          <w:rFonts w:ascii="Arial" w:hAnsi="Arial" w:cs="Arial"/>
          <w:sz w:val="22"/>
          <w:lang w:val="en-GB"/>
        </w:rPr>
        <w:t xml:space="preserve"> </w:t>
      </w:r>
      <w:r w:rsidR="00F27A5F" w:rsidRPr="00AC3FC8">
        <w:rPr>
          <w:rFonts w:ascii="Arial" w:hAnsi="Arial" w:cs="Arial"/>
          <w:sz w:val="22"/>
          <w:lang w:val="en-GB"/>
        </w:rPr>
        <w:t>30, 35, 40</w:t>
      </w:r>
      <w:r w:rsidR="00F27A5F">
        <w:rPr>
          <w:rFonts w:ascii="Arial" w:hAnsi="Arial" w:cs="Arial"/>
          <w:sz w:val="22"/>
          <w:lang w:val="en-GB"/>
        </w:rPr>
        <w:t xml:space="preserve"> and</w:t>
      </w:r>
      <w:r w:rsidR="00F27A5F" w:rsidRPr="00AC3FC8">
        <w:rPr>
          <w:rFonts w:ascii="Arial" w:hAnsi="Arial" w:cs="Arial"/>
          <w:sz w:val="22"/>
          <w:lang w:val="en-GB"/>
        </w:rPr>
        <w:t xml:space="preserve"> 45MHz</w:t>
      </w:r>
      <w:r w:rsidR="00F27A5F">
        <w:rPr>
          <w:rFonts w:ascii="Arial" w:hAnsi="Arial" w:cs="Arial"/>
          <w:sz w:val="22"/>
          <w:lang w:val="en-GB"/>
        </w:rPr>
        <w:t xml:space="preserve"> UL</w:t>
      </w:r>
      <w:r w:rsidRPr="00AC3FC8">
        <w:rPr>
          <w:rFonts w:ascii="Arial" w:hAnsi="Arial" w:cs="Arial"/>
          <w:sz w:val="22"/>
          <w:lang w:val="en-GB"/>
        </w:rPr>
        <w:t xml:space="preserve"> </w:t>
      </w:r>
      <w:r w:rsidR="00EF3191">
        <w:rPr>
          <w:rFonts w:ascii="Arial" w:hAnsi="Arial" w:cs="Arial"/>
          <w:sz w:val="22"/>
          <w:lang w:val="en-GB"/>
        </w:rPr>
        <w:t xml:space="preserve">and 45MHz DL </w:t>
      </w:r>
      <w:r w:rsidR="00F27A5F">
        <w:rPr>
          <w:rFonts w:ascii="Arial" w:hAnsi="Arial" w:cs="Arial"/>
          <w:sz w:val="22"/>
          <w:lang w:val="en-GB"/>
        </w:rPr>
        <w:t>are</w:t>
      </w:r>
      <w:r w:rsidRPr="00AC3FC8">
        <w:rPr>
          <w:rFonts w:ascii="Arial" w:hAnsi="Arial" w:cs="Arial"/>
          <w:sz w:val="22"/>
          <w:lang w:val="en-GB"/>
        </w:rPr>
        <w:t xml:space="preserve"> measured. For 30MHz, resource block is </w:t>
      </w:r>
      <w:r w:rsidR="00EF3191">
        <w:rPr>
          <w:rFonts w:ascii="Arial" w:hAnsi="Arial" w:cs="Arial"/>
          <w:sz w:val="22"/>
          <w:lang w:val="en-GB"/>
        </w:rPr>
        <w:t>configured</w:t>
      </w:r>
      <w:r w:rsidRPr="00AC3FC8">
        <w:rPr>
          <w:rFonts w:ascii="Arial" w:hAnsi="Arial" w:cs="Arial"/>
          <w:sz w:val="22"/>
          <w:lang w:val="en-GB"/>
        </w:rPr>
        <w:t xml:space="preserve"> 48RBs that is current UL configuration.</w:t>
      </w:r>
      <w:r w:rsidR="00EF3191">
        <w:rPr>
          <w:rFonts w:ascii="Arial" w:hAnsi="Arial" w:cs="Arial"/>
          <w:sz w:val="22"/>
          <w:lang w:val="en-GB"/>
        </w:rPr>
        <w:t xml:space="preserve"> For</w:t>
      </w:r>
      <w:r w:rsidRPr="00AC3FC8">
        <w:rPr>
          <w:rFonts w:ascii="Arial" w:hAnsi="Arial" w:cs="Arial"/>
          <w:sz w:val="22"/>
          <w:lang w:val="en-GB"/>
        </w:rPr>
        <w:t xml:space="preserve"> </w:t>
      </w:r>
      <w:r w:rsidR="00EF3191">
        <w:rPr>
          <w:rFonts w:ascii="Arial" w:hAnsi="Arial" w:cs="Arial"/>
          <w:sz w:val="22"/>
          <w:lang w:val="en-GB"/>
        </w:rPr>
        <w:t>o</w:t>
      </w:r>
      <w:r w:rsidRPr="00AC3FC8">
        <w:rPr>
          <w:rFonts w:ascii="Arial" w:hAnsi="Arial" w:cs="Arial"/>
          <w:sz w:val="22"/>
          <w:lang w:val="en-GB"/>
        </w:rPr>
        <w:t xml:space="preserve">ther </w:t>
      </w:r>
      <w:r w:rsidR="0056316C">
        <w:rPr>
          <w:rFonts w:ascii="Arial" w:hAnsi="Arial" w:cs="Arial"/>
          <w:sz w:val="22"/>
          <w:lang w:val="en-GB"/>
        </w:rPr>
        <w:t xml:space="preserve">UL </w:t>
      </w:r>
      <w:r w:rsidRPr="00AC3FC8">
        <w:rPr>
          <w:rFonts w:ascii="Arial" w:hAnsi="Arial" w:cs="Arial"/>
          <w:sz w:val="22"/>
          <w:lang w:val="en-GB"/>
        </w:rPr>
        <w:t>bandwidth, resource bl</w:t>
      </w:r>
      <w:r w:rsidRPr="00894392">
        <w:rPr>
          <w:rFonts w:ascii="Arial" w:hAnsi="Arial" w:cs="Arial"/>
          <w:sz w:val="22"/>
          <w:lang w:val="en-GB"/>
        </w:rPr>
        <w:t xml:space="preserve">ock is </w:t>
      </w:r>
      <w:r w:rsidR="00EF3191">
        <w:rPr>
          <w:rFonts w:ascii="Arial" w:eastAsia="ＭＳ 明朝" w:hAnsi="Arial" w:cs="Arial"/>
          <w:sz w:val="22"/>
          <w:lang w:val="en-GB" w:eastAsia="ja-JP"/>
        </w:rPr>
        <w:t>configured</w:t>
      </w:r>
      <w:r w:rsidR="00894392" w:rsidRPr="00894392">
        <w:rPr>
          <w:rFonts w:ascii="Arial" w:eastAsia="ＭＳ 明朝" w:hAnsi="Arial" w:cs="Arial"/>
          <w:sz w:val="22"/>
          <w:lang w:val="en-GB" w:eastAsia="ja-JP"/>
        </w:rPr>
        <w:t xml:space="preserve"> </w:t>
      </w:r>
      <w:r w:rsidRPr="00894392">
        <w:rPr>
          <w:rFonts w:ascii="Arial" w:hAnsi="Arial" w:cs="Arial"/>
          <w:sz w:val="22"/>
          <w:lang w:val="en-GB"/>
        </w:rPr>
        <w:t>40RB</w:t>
      </w:r>
      <w:r w:rsidRPr="00AC3FC8">
        <w:rPr>
          <w:rFonts w:ascii="Arial" w:hAnsi="Arial" w:cs="Arial"/>
          <w:sz w:val="22"/>
          <w:lang w:val="en-GB"/>
        </w:rPr>
        <w:t xml:space="preserve">s. </w:t>
      </w:r>
    </w:p>
    <w:p w14:paraId="4F367CC0" w14:textId="36502089" w:rsidR="00E6084B" w:rsidRPr="008F7777" w:rsidRDefault="00E6084B" w:rsidP="008F7777">
      <w:pPr>
        <w:rPr>
          <w:rFonts w:ascii="Arial" w:eastAsiaTheme="minorEastAsia" w:hAnsi="Arial" w:cs="Arial"/>
          <w:lang w:val="en-GB" w:eastAsia="ja-JP"/>
        </w:rPr>
      </w:pPr>
    </w:p>
    <w:p w14:paraId="50B0A683" w14:textId="4E6C2B39" w:rsidR="00CF72B8" w:rsidRPr="006E123D" w:rsidRDefault="00CF72B8" w:rsidP="00153865">
      <w:pPr>
        <w:ind w:firstLineChars="50" w:firstLine="110"/>
        <w:rPr>
          <w:rFonts w:ascii="Arial" w:hAnsi="Arial" w:cs="Arial"/>
          <w:sz w:val="22"/>
          <w:lang w:val="en-GB"/>
        </w:rPr>
      </w:pP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The measurement results </w:t>
      </w:r>
      <w:r w:rsidR="005B563E">
        <w:rPr>
          <w:rFonts w:ascii="Arial" w:eastAsiaTheme="minorEastAsia" w:hAnsi="Arial" w:cs="Arial"/>
          <w:sz w:val="22"/>
          <w:lang w:val="en-GB" w:eastAsia="ja-JP"/>
        </w:rPr>
        <w:t>are</w:t>
      </w:r>
      <w:r w:rsidRPr="006E123D">
        <w:rPr>
          <w:rFonts w:ascii="Arial" w:eastAsiaTheme="minorEastAsia" w:hAnsi="Arial" w:cs="Arial"/>
          <w:sz w:val="22"/>
          <w:lang w:val="en-GB" w:eastAsia="ja-JP"/>
        </w:rPr>
        <w:t xml:space="preserve"> shown in </w:t>
      </w:r>
      <w:r w:rsidR="00153865">
        <w:rPr>
          <w:rFonts w:ascii="Arial" w:eastAsiaTheme="minorEastAsia" w:hAnsi="Arial" w:cs="Arial"/>
          <w:sz w:val="22"/>
          <w:lang w:val="en-GB" w:eastAsia="ja-JP"/>
        </w:rPr>
        <w:t>T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able 2</w:t>
      </w:r>
      <w:r w:rsidR="00450ABD" w:rsidRPr="006E123D">
        <w:rPr>
          <w:rFonts w:ascii="Arial" w:eastAsiaTheme="minorEastAsia" w:hAnsi="Arial" w:cs="Arial"/>
          <w:sz w:val="22"/>
          <w:lang w:val="en-GB" w:eastAsia="ja-JP"/>
        </w:rPr>
        <w:t>-1</w:t>
      </w:r>
      <w:r w:rsidRPr="006E123D">
        <w:rPr>
          <w:rFonts w:ascii="Arial" w:eastAsiaTheme="minorEastAsia" w:hAnsi="Arial" w:cs="Arial"/>
          <w:sz w:val="22"/>
          <w:lang w:val="en-GB" w:eastAsia="ja-JP"/>
        </w:rPr>
        <w:t>.</w:t>
      </w:r>
    </w:p>
    <w:p w14:paraId="79B6FDED" w14:textId="77777777" w:rsidR="004B4677" w:rsidRPr="00CF72B8" w:rsidRDefault="004B4677" w:rsidP="0088583B">
      <w:pPr>
        <w:rPr>
          <w:rFonts w:ascii="Arial" w:hAnsi="Arial" w:cs="Arial"/>
          <w:lang w:val="en-GB"/>
        </w:rPr>
      </w:pPr>
    </w:p>
    <w:p w14:paraId="166A8FA3" w14:textId="6E6772CB" w:rsidR="0088583B" w:rsidRPr="006E123D" w:rsidRDefault="0088583B" w:rsidP="00CF72B8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 w:rsidR="008F7777">
        <w:rPr>
          <w:rFonts w:ascii="Arial" w:eastAsiaTheme="minorEastAsia" w:hAnsi="Arial" w:cs="Arial"/>
          <w:b/>
          <w:sz w:val="22"/>
          <w:lang w:val="en-GB" w:eastAsia="ja-JP"/>
        </w:rPr>
        <w:t>2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-1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r w:rsidR="005B563E">
        <w:rPr>
          <w:rFonts w:ascii="Arial" w:eastAsiaTheme="minorEastAsia" w:hAnsi="Arial" w:cs="Arial"/>
          <w:b/>
          <w:sz w:val="22"/>
          <w:lang w:val="en-GB" w:eastAsia="ja-JP"/>
        </w:rPr>
        <w:t>n</w:t>
      </w:r>
      <w:r w:rsidR="00CA0746">
        <w:rPr>
          <w:rFonts w:ascii="Arial" w:eastAsiaTheme="minorEastAsia" w:hAnsi="Arial" w:cs="Arial"/>
          <w:b/>
          <w:sz w:val="22"/>
          <w:lang w:val="en-GB" w:eastAsia="ja-JP"/>
        </w:rPr>
        <w:t>25</w:t>
      </w:r>
      <w:r w:rsidR="005B563E">
        <w:rPr>
          <w:rFonts w:ascii="Arial" w:eastAsiaTheme="minorEastAsia" w:hAnsi="Arial" w:cs="Arial"/>
          <w:b/>
          <w:sz w:val="22"/>
          <w:lang w:val="en-GB" w:eastAsia="ja-JP"/>
        </w:rPr>
        <w:t xml:space="preserve">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9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7"/>
        <w:gridCol w:w="1080"/>
        <w:gridCol w:w="1079"/>
        <w:gridCol w:w="1080"/>
        <w:gridCol w:w="1204"/>
        <w:gridCol w:w="1205"/>
        <w:gridCol w:w="1213"/>
        <w:gridCol w:w="1304"/>
      </w:tblGrid>
      <w:tr w:rsidR="00C43F66" w:rsidRPr="00CA0746" w14:paraId="3DE84CC9" w14:textId="239BB4D2" w:rsidTr="003A2180">
        <w:trPr>
          <w:trHeight w:val="375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26CE" w14:textId="77777777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9D11" w14:textId="0BF99AED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1B99" w14:textId="6DF645C2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 freq.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5084" w14:textId="7ECF29B4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Tx/Rx</w:t>
            </w: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　</w:t>
            </w: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B4AD" w14:textId="6FD1F063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Tx/Rx Gap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B494" w14:textId="596B6BAD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RB </w:t>
            </w:r>
            <w:proofErr w:type="spellStart"/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alloca</w:t>
            </w:r>
            <w:proofErr w:type="spellEnd"/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25C9" w14:textId="22633976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4AF89" w14:textId="087E4F97" w:rsidR="00C43F66" w:rsidRPr="00200249" w:rsidRDefault="003A2180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Delta (a, b)</w:t>
            </w:r>
          </w:p>
        </w:tc>
      </w:tr>
      <w:tr w:rsidR="00C43F66" w:rsidRPr="00CA0746" w14:paraId="0CEF6A1C" w14:textId="427EED0A" w:rsidTr="003A2180">
        <w:trPr>
          <w:trHeight w:val="390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7676A57" w14:textId="77777777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A0C6" w14:textId="371262DC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EAE8A3A" w14:textId="7057D5CE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9908" w14:textId="42A27D52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7FA4E31" w14:textId="407C7C5A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E2A76E0" w14:textId="143608BF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E2F3" w14:textId="22725739" w:rsidR="00C43F66" w:rsidRPr="00CA0746" w:rsidRDefault="00C43F66" w:rsidP="00CA074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1A588369" w14:textId="17B5972E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(</w:t>
            </w: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dB)</w:t>
            </w:r>
          </w:p>
        </w:tc>
      </w:tr>
      <w:tr w:rsidR="00C43F66" w:rsidRPr="00CA0746" w14:paraId="2F084609" w14:textId="50B60067" w:rsidTr="003A2180">
        <w:trPr>
          <w:trHeight w:val="37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0BA602D" w14:textId="5AFC7325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 1a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9089FAD" w14:textId="4BBEC25C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AE2771B" w14:textId="74DC5AAA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1972.5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D0016AE" w14:textId="4020F5F2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40/45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773032E" w14:textId="418932D8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24DB9D3" w14:textId="3CFCA7EF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5ADEC3BE" w14:textId="3578666D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-27.8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13A3E2A" w14:textId="0F24598D" w:rsidR="00C43F66" w:rsidRPr="00200249" w:rsidRDefault="00C43F66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C43F66" w:rsidRPr="00CA0746" w14:paraId="04484D8E" w14:textId="77777777" w:rsidTr="003A2180">
        <w:trPr>
          <w:trHeight w:val="37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C3CD165" w14:textId="16FE3C0B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 1b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6439CA5C" w14:textId="32524026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150DE1" w14:textId="1873B697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1952.5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AC23E23" w14:textId="2A308EF5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40/45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8D6B6E9" w14:textId="23E90726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033B53A" w14:textId="3DC414D9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4ABC4ED5" w14:textId="26608CB8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-34.6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35291646" w14:textId="159BA562" w:rsidR="00C43F66" w:rsidRPr="00200249" w:rsidRDefault="00C43F66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6</w:t>
            </w:r>
            <w:r w:rsidRPr="00200249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.8</w:t>
            </w:r>
          </w:p>
        </w:tc>
      </w:tr>
      <w:tr w:rsidR="00C43F66" w:rsidRPr="00CA0746" w14:paraId="64980710" w14:textId="3679F11A" w:rsidTr="003A2180">
        <w:trPr>
          <w:trHeight w:val="37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A4CBC5A" w14:textId="7F468818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Addition 1a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7AB5CC0" w14:textId="5FA16EB4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1897.5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3703DC3" w14:textId="3AD9EB51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1972.5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4122D50" w14:textId="15D8884D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35/45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D0FFAD" w14:textId="070BE276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64A9B0C" w14:textId="65B2988F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40@148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6206A3A" w14:textId="2B5D5A3E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-34.3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F233B59" w14:textId="20463068" w:rsidR="00C43F66" w:rsidRPr="00200249" w:rsidRDefault="005D3729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C43F66" w:rsidRPr="00CA0746" w14:paraId="336D1C52" w14:textId="75661FBA" w:rsidTr="003A2180">
        <w:trPr>
          <w:trHeight w:val="375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0957B8E" w14:textId="1AD5A311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Addition 1b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1B1B12F" w14:textId="1E2D76A6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1867.5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E70D34" w14:textId="512D8A6E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1952.5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2F23A8C" w14:textId="5B248CC7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35/45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1BCF652" w14:textId="2439A0EF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94287C5" w14:textId="51DFC737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40@148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685F848E" w14:textId="10EA7362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-37.7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9DC2877" w14:textId="2D9BF571" w:rsidR="00C43F66" w:rsidRPr="00200249" w:rsidRDefault="00C43F66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3</w:t>
            </w:r>
            <w:r w:rsidRPr="00200249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.4</w:t>
            </w:r>
          </w:p>
        </w:tc>
      </w:tr>
      <w:tr w:rsidR="00C43F66" w:rsidRPr="00CA0746" w14:paraId="510ACB1C" w14:textId="3E094DD9" w:rsidTr="003A2180">
        <w:trPr>
          <w:trHeight w:val="375"/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36B45D8" w14:textId="5FC4E5C0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Addition 2a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56355E6" w14:textId="11C4142D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E317A4" w14:textId="76190D0E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1972.5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90EEC89" w14:textId="155AF791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30/45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C950448" w14:textId="487EB10A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BD2270F" w14:textId="12A02DEB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48@112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8312951" w14:textId="0D6A40B4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-36.0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05FC57E6" w14:textId="3FBBC4B9" w:rsidR="00C43F66" w:rsidRPr="00200249" w:rsidRDefault="005D3729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C43F66" w:rsidRPr="00CA0746" w14:paraId="4C591490" w14:textId="77777777" w:rsidTr="003A2180">
        <w:trPr>
          <w:trHeight w:val="375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ACB8755" w14:textId="727F3F2F" w:rsidR="00C43F66" w:rsidRPr="00200249" w:rsidRDefault="00C43F66" w:rsidP="00C43F6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Addition 2b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D137BA8" w14:textId="22774A70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1865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F7BA337" w14:textId="556F7192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1952.5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5313DE3" w14:textId="2F64C170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30/45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D1FFD30" w14:textId="475D9F88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F40FE78" w14:textId="6DBE06EF" w:rsidR="00C43F66" w:rsidRPr="00CA0746" w:rsidRDefault="00C43F66" w:rsidP="00C43F66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48@112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4B6F07E0" w14:textId="2E1CF98F" w:rsidR="00C43F66" w:rsidRPr="00CA0746" w:rsidRDefault="00C43F66" w:rsidP="00C43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-38.7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D8E04BF" w14:textId="4FC52BA4" w:rsidR="00C43F66" w:rsidRPr="00200249" w:rsidRDefault="00C43F66" w:rsidP="00C43F6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2</w:t>
            </w:r>
            <w:r w:rsidRPr="00200249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.7</w:t>
            </w:r>
          </w:p>
        </w:tc>
      </w:tr>
      <w:tr w:rsidR="003D66BC" w:rsidRPr="00CA0746" w14:paraId="4B7ADD04" w14:textId="77777777" w:rsidTr="003A2180">
        <w:trPr>
          <w:trHeight w:val="375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1208D8B" w14:textId="184CE030" w:rsidR="003D66BC" w:rsidRPr="00200249" w:rsidRDefault="003D66BC" w:rsidP="003D66BC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 2a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8E2D32E" w14:textId="584150D3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1892.5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0CC62B4" w14:textId="5CC6A21E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1972.5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BF368CF" w14:textId="4B462F37" w:rsidR="003D66BC" w:rsidRPr="00CA0746" w:rsidRDefault="003D66BC" w:rsidP="003D66BC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45/45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408A9BD" w14:textId="5E8E3469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B6477A5" w14:textId="107D7B69" w:rsidR="003D66BC" w:rsidRPr="00CA0746" w:rsidRDefault="003D66BC" w:rsidP="003D66BC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40@203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584EF9CA" w14:textId="38F427C3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-20.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8D1962B" w14:textId="09A63BA9" w:rsidR="003D66BC" w:rsidRPr="00200249" w:rsidRDefault="003D66BC" w:rsidP="003D66BC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3D66BC" w:rsidRPr="00CA0746" w14:paraId="4D5A2EFD" w14:textId="77777777" w:rsidTr="003A2180">
        <w:trPr>
          <w:trHeight w:val="375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DF522E6" w14:textId="494B7160" w:rsidR="003D66BC" w:rsidRPr="00200249" w:rsidRDefault="003D66BC" w:rsidP="003D66BC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 2b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048A9E5" w14:textId="6E494571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1872.5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EAA95F4" w14:textId="0BF9EA87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1952.5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1476A5D" w14:textId="0DA6F4DE" w:rsidR="003D66BC" w:rsidRPr="00CA0746" w:rsidRDefault="003D66BC" w:rsidP="003D66BC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45/45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BC83884" w14:textId="590CA87C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B2D0BC6" w14:textId="55A893F5" w:rsidR="003D66BC" w:rsidRPr="00CA0746" w:rsidRDefault="003D66BC" w:rsidP="003D66BC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CA0746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40@203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0A299375" w14:textId="3F4101F5" w:rsidR="003D66BC" w:rsidRPr="00CA0746" w:rsidRDefault="003D66BC" w:rsidP="003D66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746">
              <w:rPr>
                <w:rFonts w:ascii="Arial" w:hAnsi="Arial" w:cs="Arial"/>
                <w:sz w:val="22"/>
                <w:szCs w:val="22"/>
              </w:rPr>
              <w:t>-20.9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80AB1F6" w14:textId="3BF4F9AF" w:rsidR="003D66BC" w:rsidRPr="00200249" w:rsidRDefault="003D66BC" w:rsidP="003D66BC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</w:pPr>
            <w:r w:rsidRPr="00200249">
              <w:rPr>
                <w:rFonts w:ascii="Arial" w:eastAsiaTheme="minorEastAsia" w:hAnsi="Arial" w:cs="Arial" w:hint="eastAsia"/>
                <w:sz w:val="22"/>
                <w:szCs w:val="22"/>
                <w:lang w:eastAsia="ja-JP"/>
              </w:rPr>
              <w:t>0</w:t>
            </w:r>
            <w:r w:rsidRPr="00200249">
              <w:rPr>
                <w:rFonts w:ascii="Arial" w:eastAsiaTheme="minorEastAsia" w:hAnsi="Arial" w:cs="Arial"/>
                <w:sz w:val="22"/>
                <w:szCs w:val="22"/>
                <w:lang w:eastAsia="ja-JP"/>
              </w:rPr>
              <w:t>.1</w:t>
            </w:r>
          </w:p>
        </w:tc>
      </w:tr>
    </w:tbl>
    <w:p w14:paraId="70CC09CC" w14:textId="4C234F7E" w:rsidR="00362B3C" w:rsidRPr="00C65F76" w:rsidRDefault="00C43F66" w:rsidP="00362B3C">
      <w:pPr>
        <w:ind w:leftChars="100" w:left="240"/>
        <w:contextualSpacing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 w:rsidRPr="00C65F76">
        <w:rPr>
          <w:rFonts w:ascii="ＭＳ ゴシック" w:eastAsia="ＭＳ ゴシック" w:hAnsi="ＭＳ ゴシック" w:cs="ＭＳ ゴシック" w:hint="eastAsia"/>
          <w:sz w:val="20"/>
          <w:szCs w:val="20"/>
          <w:lang w:eastAsia="ja-JP"/>
        </w:rPr>
        <w:t>※</w:t>
      </w:r>
      <w:r w:rsidRPr="00C65F76">
        <w:rPr>
          <w:rFonts w:ascii="Arial" w:eastAsiaTheme="minorEastAsia" w:hAnsi="Arial" w:cs="Arial"/>
          <w:sz w:val="20"/>
          <w:szCs w:val="20"/>
          <w:lang w:eastAsia="ja-JP"/>
        </w:rPr>
        <w:t>Option1a, 1b</w:t>
      </w:r>
      <w:r w:rsidR="00362B3C" w:rsidRPr="00C65F76">
        <w:rPr>
          <w:rFonts w:ascii="Arial" w:eastAsiaTheme="minorEastAsia" w:hAnsi="Arial" w:cs="Arial"/>
          <w:sz w:val="20"/>
          <w:szCs w:val="20"/>
          <w:lang w:eastAsia="ja-JP"/>
        </w:rPr>
        <w:t xml:space="preserve"> referenced </w:t>
      </w:r>
      <w:r w:rsidRPr="00C65F76">
        <w:rPr>
          <w:rFonts w:ascii="Arial" w:eastAsiaTheme="minorEastAsia" w:hAnsi="Arial" w:cs="Arial"/>
          <w:sz w:val="20"/>
          <w:szCs w:val="20"/>
          <w:lang w:eastAsia="ja-JP"/>
        </w:rPr>
        <w:t>WF</w:t>
      </w:r>
      <w:r w:rsidR="00362B3C" w:rsidRPr="00C65F76">
        <w:rPr>
          <w:rFonts w:ascii="Arial" w:eastAsiaTheme="minorEastAsia" w:hAnsi="Arial" w:cs="Arial"/>
          <w:sz w:val="20"/>
          <w:szCs w:val="20"/>
          <w:lang w:eastAsia="ja-JP"/>
        </w:rPr>
        <w:t xml:space="preserve"> [1]</w:t>
      </w:r>
      <w:r w:rsidRPr="00C65F76">
        <w:rPr>
          <w:rFonts w:ascii="Arial" w:eastAsiaTheme="minorEastAsia" w:hAnsi="Arial" w:cs="Arial"/>
          <w:sz w:val="20"/>
          <w:szCs w:val="20"/>
          <w:lang w:eastAsia="ja-JP"/>
        </w:rPr>
        <w:t xml:space="preserve"> Option1</w:t>
      </w:r>
      <w:r w:rsidR="00362B3C" w:rsidRPr="00C65F76">
        <w:rPr>
          <w:rFonts w:ascii="Arial" w:eastAsiaTheme="minorEastAsia" w:hAnsi="Arial" w:cs="Arial"/>
          <w:sz w:val="20"/>
          <w:szCs w:val="20"/>
          <w:lang w:eastAsia="ja-JP"/>
        </w:rPr>
        <w:t xml:space="preserve">. </w:t>
      </w:r>
    </w:p>
    <w:p w14:paraId="71DEDF2A" w14:textId="78591E30" w:rsidR="00362B3C" w:rsidRPr="00C65F76" w:rsidRDefault="00362B3C" w:rsidP="00362B3C">
      <w:pPr>
        <w:ind w:leftChars="100" w:left="240" w:firstLineChars="100" w:firstLine="200"/>
        <w:contextualSpacing/>
        <w:jc w:val="both"/>
        <w:rPr>
          <w:rFonts w:ascii="Arial" w:eastAsia="ＭＳ ゴシック" w:hAnsi="Arial" w:cs="Arial"/>
          <w:sz w:val="20"/>
          <w:szCs w:val="20"/>
          <w:lang w:eastAsia="ja-JP"/>
        </w:rPr>
      </w:pP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Additon1a, 1b, 2a, 2b set </w:t>
      </w:r>
      <w:r w:rsidR="005D3729"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the </w:t>
      </w: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>UL BW to 3</w:t>
      </w:r>
      <w:r w:rsidR="00242BAE" w:rsidRPr="00C65F76">
        <w:rPr>
          <w:rFonts w:ascii="Arial" w:eastAsia="ＭＳ ゴシック" w:hAnsi="Arial" w:cs="Arial"/>
          <w:sz w:val="20"/>
          <w:szCs w:val="20"/>
          <w:lang w:eastAsia="ja-JP"/>
        </w:rPr>
        <w:t>5</w:t>
      </w: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 and 3</w:t>
      </w:r>
      <w:r w:rsidR="00242BAE" w:rsidRPr="00C65F76">
        <w:rPr>
          <w:rFonts w:ascii="Arial" w:eastAsia="ＭＳ ゴシック" w:hAnsi="Arial" w:cs="Arial"/>
          <w:sz w:val="20"/>
          <w:szCs w:val="20"/>
          <w:lang w:eastAsia="ja-JP"/>
        </w:rPr>
        <w:t>0</w:t>
      </w: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MHz </w:t>
      </w:r>
      <w:r w:rsidR="005D3729"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with </w:t>
      </w: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reference </w:t>
      </w:r>
      <w:r w:rsidR="005D3729" w:rsidRPr="00C65F76">
        <w:rPr>
          <w:rFonts w:ascii="Arial" w:eastAsia="ＭＳ ゴシック" w:hAnsi="Arial" w:cs="Arial"/>
          <w:sz w:val="20"/>
          <w:szCs w:val="20"/>
          <w:lang w:eastAsia="ja-JP"/>
        </w:rPr>
        <w:t xml:space="preserve">to </w:t>
      </w:r>
      <w:r w:rsidRPr="00C65F76">
        <w:rPr>
          <w:rFonts w:ascii="Arial" w:eastAsia="ＭＳ ゴシック" w:hAnsi="Arial" w:cs="Arial"/>
          <w:sz w:val="20"/>
          <w:szCs w:val="20"/>
          <w:lang w:eastAsia="ja-JP"/>
        </w:rPr>
        <w:t>WF [2]</w:t>
      </w:r>
      <w:r w:rsidR="005D3729" w:rsidRPr="00C65F76">
        <w:rPr>
          <w:rFonts w:ascii="Arial" w:eastAsia="ＭＳ ゴシック" w:hAnsi="Arial" w:cs="Arial"/>
          <w:sz w:val="20"/>
          <w:szCs w:val="20"/>
          <w:lang w:eastAsia="ja-JP"/>
        </w:rPr>
        <w:t>.</w:t>
      </w:r>
    </w:p>
    <w:p w14:paraId="0DE820DC" w14:textId="6DB9D0EE" w:rsidR="003D66BC" w:rsidRPr="00C65F76" w:rsidRDefault="003D66BC" w:rsidP="003D66BC">
      <w:pPr>
        <w:ind w:leftChars="100" w:left="240" w:firstLineChars="100" w:firstLine="200"/>
        <w:contextualSpacing/>
        <w:jc w:val="both"/>
        <w:rPr>
          <w:rFonts w:ascii="Arial" w:eastAsiaTheme="minorEastAsia" w:hAnsi="Arial" w:cs="Arial"/>
          <w:sz w:val="20"/>
          <w:szCs w:val="20"/>
          <w:lang w:eastAsia="ja-JP"/>
        </w:rPr>
      </w:pPr>
      <w:r w:rsidRPr="00C65F76">
        <w:rPr>
          <w:rFonts w:ascii="Arial" w:eastAsiaTheme="minorEastAsia" w:hAnsi="Arial" w:cs="Arial"/>
          <w:sz w:val="20"/>
          <w:szCs w:val="20"/>
          <w:lang w:eastAsia="ja-JP"/>
        </w:rPr>
        <w:t xml:space="preserve">Option2a, 2b referenced WF [1] Option2. </w:t>
      </w:r>
    </w:p>
    <w:p w14:paraId="7F5E1007" w14:textId="77777777" w:rsidR="00C43F66" w:rsidRDefault="00C43F66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4D3B586" w14:textId="77777777" w:rsidR="00BD5DAC" w:rsidRPr="007259E8" w:rsidRDefault="0097449C" w:rsidP="0097449C">
      <w:pPr>
        <w:jc w:val="both"/>
        <w:rPr>
          <w:rFonts w:ascii="Arial" w:eastAsiaTheme="minorEastAsia" w:hAnsi="Arial" w:cs="Arial"/>
          <w:sz w:val="22"/>
          <w:lang w:eastAsia="ja-JP"/>
        </w:rPr>
      </w:pPr>
      <w:r w:rsidRPr="007259E8">
        <w:rPr>
          <w:rFonts w:ascii="Arial" w:hAnsi="Arial" w:cs="Arial"/>
          <w:b/>
          <w:sz w:val="22"/>
        </w:rPr>
        <w:t>Observation 1</w:t>
      </w:r>
      <w:r w:rsidRPr="007259E8">
        <w:rPr>
          <w:rFonts w:ascii="Arial" w:hAnsi="Arial" w:cs="Arial"/>
          <w:sz w:val="22"/>
        </w:rPr>
        <w:t xml:space="preserve">: </w:t>
      </w:r>
      <w:r w:rsidR="000B31F4" w:rsidRPr="007259E8">
        <w:rPr>
          <w:rFonts w:ascii="Arial" w:eastAsiaTheme="minorEastAsia" w:hAnsi="Arial" w:cs="Arial"/>
          <w:sz w:val="22"/>
          <w:lang w:eastAsia="ja-JP"/>
        </w:rPr>
        <w:t xml:space="preserve"> </w:t>
      </w:r>
    </w:p>
    <w:p w14:paraId="6E75CD73" w14:textId="74A319B6" w:rsidR="0097449C" w:rsidRPr="007259E8" w:rsidRDefault="00686ADB" w:rsidP="00BD5DAC">
      <w:pPr>
        <w:ind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>
        <w:rPr>
          <w:rFonts w:ascii="Arial" w:eastAsiaTheme="minorEastAsia" w:hAnsi="Arial" w:cs="Arial"/>
          <w:sz w:val="22"/>
          <w:lang w:eastAsia="ja-JP"/>
        </w:rPr>
        <w:t xml:space="preserve">When the </w:t>
      </w:r>
      <w:r w:rsidR="007259E8" w:rsidRPr="007259E8">
        <w:rPr>
          <w:rFonts w:ascii="Arial" w:eastAsiaTheme="minorEastAsia" w:hAnsi="Arial" w:cs="Arial"/>
          <w:sz w:val="22"/>
          <w:lang w:eastAsia="ja-JP"/>
        </w:rPr>
        <w:t>UL bandwidth</w:t>
      </w:r>
      <w:r>
        <w:rPr>
          <w:rFonts w:ascii="Arial" w:eastAsiaTheme="minorEastAsia" w:hAnsi="Arial" w:cs="Arial"/>
          <w:sz w:val="22"/>
          <w:lang w:eastAsia="ja-JP"/>
        </w:rPr>
        <w:t xml:space="preserve"> is reduced</w:t>
      </w:r>
      <w:r w:rsidR="007259E8" w:rsidRPr="007259E8">
        <w:rPr>
          <w:rFonts w:ascii="Arial" w:eastAsiaTheme="minorEastAsia" w:hAnsi="Arial" w:cs="Arial"/>
          <w:sz w:val="22"/>
          <w:lang w:eastAsia="ja-JP"/>
        </w:rPr>
        <w:t xml:space="preserve">, </w:t>
      </w:r>
      <w:proofErr w:type="spellStart"/>
      <w:r w:rsidR="007259E8" w:rsidRPr="007259E8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="007259E8" w:rsidRPr="007259E8">
        <w:rPr>
          <w:rFonts w:ascii="Arial" w:eastAsiaTheme="minorEastAsia" w:hAnsi="Arial" w:cs="Arial"/>
          <w:sz w:val="22"/>
          <w:lang w:eastAsia="ja-JP"/>
        </w:rPr>
        <w:t xml:space="preserve"> is </w:t>
      </w:r>
      <w:r w:rsidR="000E31FB" w:rsidRPr="007259E8">
        <w:rPr>
          <w:rFonts w:ascii="Arial" w:eastAsiaTheme="minorEastAsia" w:hAnsi="Arial" w:cs="Arial"/>
          <w:sz w:val="22"/>
          <w:lang w:eastAsia="ja-JP"/>
        </w:rPr>
        <w:t xml:space="preserve">significantly </w:t>
      </w:r>
      <w:r w:rsidR="007259E8" w:rsidRPr="007259E8">
        <w:rPr>
          <w:rFonts w:ascii="Arial" w:eastAsiaTheme="minorEastAsia" w:hAnsi="Arial" w:cs="Arial"/>
          <w:sz w:val="22"/>
          <w:lang w:eastAsia="ja-JP"/>
        </w:rPr>
        <w:t xml:space="preserve">improved even Tx-Rx Gap is 35MHz which </w:t>
      </w:r>
      <w:r w:rsidR="00200249">
        <w:rPr>
          <w:rFonts w:ascii="Arial" w:eastAsiaTheme="minorEastAsia" w:hAnsi="Arial" w:cs="Arial"/>
          <w:sz w:val="22"/>
          <w:lang w:eastAsia="ja-JP"/>
        </w:rPr>
        <w:t xml:space="preserve">is </w:t>
      </w:r>
      <w:r w:rsidR="007259E8" w:rsidRPr="007259E8">
        <w:rPr>
          <w:rFonts w:ascii="Arial" w:eastAsiaTheme="minorEastAsia" w:hAnsi="Arial" w:cs="Arial"/>
          <w:sz w:val="22"/>
          <w:lang w:eastAsia="ja-JP"/>
        </w:rPr>
        <w:t xml:space="preserve">same </w:t>
      </w:r>
      <w:r w:rsidR="00200249">
        <w:rPr>
          <w:rFonts w:ascii="Arial" w:eastAsiaTheme="minorEastAsia" w:hAnsi="Arial" w:cs="Arial"/>
          <w:sz w:val="22"/>
          <w:lang w:eastAsia="ja-JP"/>
        </w:rPr>
        <w:t>gap for</w:t>
      </w:r>
      <w:r w:rsidR="007259E8" w:rsidRPr="007259E8">
        <w:rPr>
          <w:rFonts w:ascii="Arial" w:eastAsiaTheme="minorEastAsia" w:hAnsi="Arial" w:cs="Arial"/>
          <w:sz w:val="22"/>
          <w:lang w:eastAsia="ja-JP"/>
        </w:rPr>
        <w:t xml:space="preserve"> 45MHz UL bandwidth.</w:t>
      </w:r>
      <w:r w:rsidR="0056316C">
        <w:rPr>
          <w:rFonts w:ascii="Arial" w:eastAsiaTheme="minorEastAsia" w:hAnsi="Arial" w:cs="Arial"/>
          <w:sz w:val="22"/>
          <w:lang w:eastAsia="ja-JP"/>
        </w:rPr>
        <w:t xml:space="preserve"> </w:t>
      </w:r>
    </w:p>
    <w:p w14:paraId="5903B5F8" w14:textId="2C356D3F" w:rsidR="009A3471" w:rsidRPr="007259E8" w:rsidRDefault="009A3471" w:rsidP="00CF72B8">
      <w:pPr>
        <w:jc w:val="both"/>
        <w:rPr>
          <w:rFonts w:ascii="Arial" w:hAnsi="Arial" w:cs="Arial"/>
          <w:sz w:val="22"/>
        </w:rPr>
      </w:pPr>
    </w:p>
    <w:p w14:paraId="18ACC455" w14:textId="5A8646A5" w:rsidR="007259E8" w:rsidRPr="007259E8" w:rsidRDefault="007259E8" w:rsidP="00CF72B8">
      <w:pPr>
        <w:jc w:val="both"/>
        <w:rPr>
          <w:rFonts w:ascii="Arial" w:eastAsiaTheme="minorEastAsia" w:hAnsi="Arial" w:cs="Arial"/>
          <w:b/>
          <w:bCs/>
          <w:sz w:val="22"/>
          <w:lang w:eastAsia="ja-JP"/>
        </w:rPr>
      </w:pPr>
      <w:r w:rsidRPr="007259E8">
        <w:rPr>
          <w:rFonts w:ascii="Arial" w:eastAsiaTheme="minorEastAsia" w:hAnsi="Arial" w:cs="Arial"/>
          <w:b/>
          <w:bCs/>
          <w:sz w:val="22"/>
          <w:lang w:eastAsia="ja-JP"/>
        </w:rPr>
        <w:t>Observation 2:</w:t>
      </w:r>
    </w:p>
    <w:p w14:paraId="6C511D80" w14:textId="6C180679" w:rsidR="00DB6FE1" w:rsidRPr="00200249" w:rsidRDefault="003A2180" w:rsidP="00192EE5">
      <w:pPr>
        <w:ind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 w:rsidRPr="00200249">
        <w:rPr>
          <w:rFonts w:ascii="Arial" w:eastAsiaTheme="minorEastAsia" w:hAnsi="Arial" w:cs="Arial"/>
          <w:sz w:val="22"/>
          <w:lang w:eastAsia="ja-JP"/>
        </w:rPr>
        <w:t>T</w:t>
      </w:r>
      <w:r w:rsidR="007259E8" w:rsidRPr="00200249">
        <w:rPr>
          <w:rFonts w:ascii="Arial" w:eastAsiaTheme="minorEastAsia" w:hAnsi="Arial" w:cs="Arial"/>
          <w:sz w:val="22"/>
          <w:lang w:eastAsia="ja-JP"/>
        </w:rPr>
        <w:t>he</w:t>
      </w:r>
      <w:r w:rsidRPr="00200249">
        <w:rPr>
          <w:rFonts w:ascii="Arial" w:eastAsiaTheme="minorEastAsia" w:hAnsi="Arial" w:cs="Arial"/>
          <w:sz w:val="22"/>
          <w:lang w:eastAsia="ja-JP"/>
        </w:rPr>
        <w:t xml:space="preserve"> difference between condition “a” and “b” (i.e. worst case and best case) gets </w:t>
      </w:r>
      <w:r w:rsidR="007259E8" w:rsidRPr="00200249">
        <w:rPr>
          <w:rFonts w:ascii="Arial" w:eastAsiaTheme="minorEastAsia" w:hAnsi="Arial" w:cs="Arial"/>
          <w:sz w:val="22"/>
          <w:lang w:eastAsia="ja-JP"/>
        </w:rPr>
        <w:t>smaller and smaller along with reducing UL bandwidth.</w:t>
      </w:r>
    </w:p>
    <w:p w14:paraId="519EF469" w14:textId="77777777" w:rsidR="00DB6FE1" w:rsidRPr="00200249" w:rsidRDefault="00DB6FE1">
      <w:pPr>
        <w:rPr>
          <w:rFonts w:ascii="Arial" w:eastAsiaTheme="minorEastAsia" w:hAnsi="Arial" w:cs="Arial"/>
          <w:sz w:val="22"/>
          <w:lang w:eastAsia="ja-JP"/>
        </w:rPr>
      </w:pPr>
      <w:r w:rsidRPr="00200249">
        <w:rPr>
          <w:rFonts w:ascii="Arial" w:eastAsiaTheme="minorEastAsia" w:hAnsi="Arial" w:cs="Arial"/>
          <w:sz w:val="22"/>
          <w:lang w:eastAsia="ja-JP"/>
        </w:rPr>
        <w:br w:type="page"/>
      </w:r>
    </w:p>
    <w:p w14:paraId="5A423B28" w14:textId="6C41273E" w:rsidR="002B0DC4" w:rsidRPr="006E123D" w:rsidRDefault="008453F4" w:rsidP="002B0DC4">
      <w:pPr>
        <w:pStyle w:val="1"/>
        <w:rPr>
          <w:sz w:val="32"/>
        </w:rPr>
      </w:pPr>
      <w:r w:rsidRPr="006E123D">
        <w:rPr>
          <w:sz w:val="32"/>
        </w:rPr>
        <w:lastRenderedPageBreak/>
        <w:t xml:space="preserve">MSD </w:t>
      </w:r>
      <w:r w:rsidR="00604F31" w:rsidRPr="006E123D">
        <w:rPr>
          <w:sz w:val="32"/>
        </w:rPr>
        <w:t>Estimation</w:t>
      </w:r>
    </w:p>
    <w:p w14:paraId="57ACD30F" w14:textId="05C1174C" w:rsidR="00DB6FE1" w:rsidRDefault="00DB6FE1" w:rsidP="00DB6FE1">
      <w:pPr>
        <w:rPr>
          <w:rFonts w:ascii="Arial" w:hAnsi="Arial" w:cs="Arial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>
        <w:rPr>
          <w:rFonts w:ascii="Arial" w:hAnsi="Arial" w:cs="Arial"/>
          <w:sz w:val="22"/>
          <w:szCs w:val="22"/>
        </w:rPr>
        <w:t>ssumptions are listed in table 3</w:t>
      </w:r>
      <w:r w:rsidRPr="00924EFA">
        <w:rPr>
          <w:rFonts w:ascii="Arial" w:hAnsi="Arial" w:cs="Arial"/>
          <w:sz w:val="22"/>
          <w:szCs w:val="22"/>
        </w:rPr>
        <w:t xml:space="preserve">-1 and </w:t>
      </w:r>
      <w:r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analysis is</w:t>
      </w:r>
      <w:r w:rsidRPr="00200249">
        <w:rPr>
          <w:rFonts w:ascii="Arial" w:hAnsi="Arial" w:cs="Arial"/>
          <w:sz w:val="22"/>
          <w:szCs w:val="22"/>
        </w:rPr>
        <w:t xml:space="preserve"> </w:t>
      </w:r>
      <w:r w:rsidR="00192EE5" w:rsidRPr="00200249">
        <w:rPr>
          <w:rFonts w:ascii="Arial" w:hAnsi="Arial" w:cs="Arial"/>
          <w:sz w:val="22"/>
          <w:szCs w:val="22"/>
        </w:rPr>
        <w:t xml:space="preserve">shown </w:t>
      </w:r>
      <w:r w:rsidRPr="00924EFA">
        <w:rPr>
          <w:rFonts w:ascii="Arial" w:hAnsi="Arial" w:cs="Arial"/>
          <w:sz w:val="22"/>
          <w:szCs w:val="22"/>
        </w:rPr>
        <w:t>in table</w:t>
      </w:r>
      <w:r w:rsidRPr="00461690">
        <w:rPr>
          <w:rFonts w:ascii="Arial" w:hAnsi="Arial" w:cs="Arial"/>
          <w:sz w:val="22"/>
          <w:szCs w:val="22"/>
        </w:rPr>
        <w:t xml:space="preserve"> 3-2.</w:t>
      </w:r>
    </w:p>
    <w:p w14:paraId="1C29D904" w14:textId="77777777" w:rsidR="00DB6FE1" w:rsidRDefault="00DB6FE1" w:rsidP="00DB6FE1">
      <w:pPr>
        <w:rPr>
          <w:rFonts w:ascii="Arial" w:hAnsi="Arial" w:cs="Arial"/>
        </w:rPr>
      </w:pPr>
    </w:p>
    <w:p w14:paraId="0C773DE1" w14:textId="77777777" w:rsidR="00DB6FE1" w:rsidRPr="00A17DE6" w:rsidRDefault="00DB6FE1" w:rsidP="00DB6FE1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3-1 Typical receiver performance parameters for MSD analysis</w:t>
      </w:r>
    </w:p>
    <w:tbl>
      <w:tblPr>
        <w:tblW w:w="6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785"/>
        <w:gridCol w:w="1002"/>
      </w:tblGrid>
      <w:tr w:rsidR="00DB6FE1" w:rsidRPr="004F1F52" w14:paraId="695790A3" w14:textId="34922F68" w:rsidTr="00DB6FE1">
        <w:trPr>
          <w:trHeight w:val="454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558DA8E5" w14:textId="77777777" w:rsidR="00DB6FE1" w:rsidRPr="00363357" w:rsidRDefault="00DB6FE1" w:rsidP="00813E16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 w:rsidRPr="00363357">
              <w:rPr>
                <w:rFonts w:ascii="Calibri" w:hAnsi="Calibri"/>
                <w:b/>
                <w:color w:val="000000"/>
                <w:lang w:eastAsia="zh-CN"/>
              </w:rPr>
              <w:t>Parameter</w:t>
            </w:r>
          </w:p>
        </w:tc>
        <w:tc>
          <w:tcPr>
            <w:tcW w:w="785" w:type="dxa"/>
            <w:shd w:val="clear" w:color="auto" w:fill="auto"/>
            <w:noWrap/>
            <w:vAlign w:val="center"/>
          </w:tcPr>
          <w:p w14:paraId="145DB0E2" w14:textId="39586641" w:rsidR="00DB6FE1" w:rsidRPr="00363357" w:rsidRDefault="00DB6FE1" w:rsidP="00813E16">
            <w:pPr>
              <w:jc w:val="center"/>
              <w:rPr>
                <w:rFonts w:ascii="Calibri" w:hAnsi="Calibri"/>
                <w:b/>
                <w:color w:val="000000"/>
                <w:lang w:eastAsia="zh-CN"/>
              </w:rPr>
            </w:pPr>
            <w:r>
              <w:rPr>
                <w:rFonts w:ascii="Calibri" w:hAnsi="Calibri"/>
                <w:b/>
                <w:color w:val="000000"/>
                <w:lang w:eastAsia="zh-CN"/>
              </w:rPr>
              <w:t>Value</w:t>
            </w:r>
          </w:p>
        </w:tc>
        <w:tc>
          <w:tcPr>
            <w:tcW w:w="1002" w:type="dxa"/>
            <w:vAlign w:val="center"/>
          </w:tcPr>
          <w:p w14:paraId="67316925" w14:textId="6BC30E39" w:rsidR="00DB6FE1" w:rsidRPr="00DB6FE1" w:rsidRDefault="00DB6FE1" w:rsidP="00DB6FE1">
            <w:pPr>
              <w:jc w:val="center"/>
              <w:rPr>
                <w:rFonts w:ascii="Calibri" w:eastAsiaTheme="minorEastAsia" w:hAnsi="Calibri"/>
                <w:b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000000"/>
                <w:lang w:eastAsia="ja-JP"/>
              </w:rPr>
              <w:t>U</w:t>
            </w:r>
            <w:r>
              <w:rPr>
                <w:rFonts w:ascii="Calibri" w:eastAsiaTheme="minorEastAsia" w:hAnsi="Calibri"/>
                <w:b/>
                <w:color w:val="000000"/>
                <w:lang w:eastAsia="ja-JP"/>
              </w:rPr>
              <w:t>nit</w:t>
            </w:r>
          </w:p>
        </w:tc>
      </w:tr>
      <w:tr w:rsidR="00DB6FE1" w:rsidRPr="004F1F52" w14:paraId="2E2323C2" w14:textId="77777777" w:rsidTr="00DB6FE1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  <w:hideMark/>
          </w:tcPr>
          <w:p w14:paraId="1CCC8FF2" w14:textId="77777777" w:rsidR="00DB6FE1" w:rsidRPr="004F1F52" w:rsidRDefault="00DB6FE1" w:rsidP="00DB6FE1">
            <w:pPr>
              <w:jc w:val="both"/>
              <w:rPr>
                <w:rFonts w:ascii="Calibri" w:hAnsi="Calibri"/>
                <w:color w:val="000000"/>
                <w:lang w:eastAsia="zh-CN"/>
              </w:rPr>
            </w:pPr>
            <w:r w:rsidRPr="004F1F52">
              <w:rPr>
                <w:rFonts w:ascii="Calibri" w:hAnsi="Calibri"/>
                <w:color w:val="000000"/>
                <w:lang w:eastAsia="zh-CN"/>
              </w:rPr>
              <w:t>Antenna isolation</w:t>
            </w:r>
          </w:p>
        </w:tc>
        <w:tc>
          <w:tcPr>
            <w:tcW w:w="785" w:type="dxa"/>
            <w:vAlign w:val="center"/>
          </w:tcPr>
          <w:p w14:paraId="2C171C9B" w14:textId="77777777" w:rsidR="00DB6FE1" w:rsidRPr="00924EFA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10</w:t>
            </w:r>
          </w:p>
        </w:tc>
        <w:tc>
          <w:tcPr>
            <w:tcW w:w="1002" w:type="dxa"/>
            <w:vAlign w:val="center"/>
          </w:tcPr>
          <w:p w14:paraId="0912C1ED" w14:textId="498642A0" w:rsidR="00DB6FE1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d</w:t>
            </w:r>
            <w:r>
              <w:rPr>
                <w:rFonts w:ascii="Calibri" w:eastAsiaTheme="minorEastAsia" w:hAnsi="Calibri"/>
                <w:color w:val="000000"/>
                <w:lang w:eastAsia="ja-JP"/>
              </w:rPr>
              <w:t>B</w:t>
            </w:r>
          </w:p>
        </w:tc>
      </w:tr>
      <w:tr w:rsidR="00DB6FE1" w:rsidRPr="004F1F52" w14:paraId="3B5E1845" w14:textId="77777777" w:rsidTr="00DB6FE1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151FA1D2" w14:textId="77777777" w:rsidR="00DB6FE1" w:rsidRPr="00297823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DPX isolation from TX to RX</w:t>
            </w:r>
          </w:p>
        </w:tc>
        <w:tc>
          <w:tcPr>
            <w:tcW w:w="785" w:type="dxa"/>
            <w:vAlign w:val="center"/>
          </w:tcPr>
          <w:p w14:paraId="1D2F7034" w14:textId="77777777" w:rsidR="00DB6FE1" w:rsidRPr="00924EFA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50</w:t>
            </w:r>
          </w:p>
        </w:tc>
        <w:tc>
          <w:tcPr>
            <w:tcW w:w="1002" w:type="dxa"/>
            <w:vAlign w:val="center"/>
          </w:tcPr>
          <w:p w14:paraId="19948DC3" w14:textId="24615889" w:rsidR="00DB6FE1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 w:rsidRPr="004F1F52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DB6FE1" w:rsidRPr="004F1F52" w14:paraId="4F894332" w14:textId="77777777" w:rsidTr="00DB6FE1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23D5E71C" w14:textId="77777777" w:rsidR="00DB6FE1" w:rsidRPr="00297823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DPX attenuation at RX band</w:t>
            </w:r>
          </w:p>
        </w:tc>
        <w:tc>
          <w:tcPr>
            <w:tcW w:w="785" w:type="dxa"/>
            <w:vAlign w:val="center"/>
          </w:tcPr>
          <w:p w14:paraId="2F608344" w14:textId="77777777" w:rsidR="00DB6FE1" w:rsidRPr="00342DA7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  <w:r>
              <w:rPr>
                <w:rFonts w:ascii="Calibri" w:eastAsiaTheme="minorEastAsia" w:hAnsi="Calibri"/>
                <w:color w:val="000000"/>
                <w:lang w:eastAsia="ja-JP"/>
              </w:rPr>
              <w:t>0</w:t>
            </w:r>
          </w:p>
        </w:tc>
        <w:tc>
          <w:tcPr>
            <w:tcW w:w="1002" w:type="dxa"/>
            <w:vAlign w:val="center"/>
          </w:tcPr>
          <w:p w14:paraId="26345051" w14:textId="458E50FE" w:rsidR="00DB6FE1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 w:rsidRPr="00297823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DB6FE1" w:rsidRPr="004F1F52" w14:paraId="74A9A59C" w14:textId="77777777" w:rsidTr="00DB6FE1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5FE3AA48" w14:textId="77777777" w:rsidR="00DB6FE1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Diversity receiver filter TX rejection</w:t>
            </w:r>
          </w:p>
        </w:tc>
        <w:tc>
          <w:tcPr>
            <w:tcW w:w="785" w:type="dxa"/>
            <w:vAlign w:val="center"/>
          </w:tcPr>
          <w:p w14:paraId="1063B1D9" w14:textId="77777777" w:rsidR="00DB6FE1" w:rsidRPr="00342DA7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40</w:t>
            </w:r>
          </w:p>
        </w:tc>
        <w:tc>
          <w:tcPr>
            <w:tcW w:w="1002" w:type="dxa"/>
            <w:vAlign w:val="center"/>
          </w:tcPr>
          <w:p w14:paraId="73D95E08" w14:textId="7FC5F636" w:rsidR="00DB6FE1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 w:rsidRPr="00297823">
              <w:rPr>
                <w:rFonts w:ascii="Calibri" w:hAnsi="Calibri"/>
                <w:color w:val="000000"/>
                <w:lang w:eastAsia="zh-CN"/>
              </w:rPr>
              <w:t>dB</w:t>
            </w:r>
          </w:p>
        </w:tc>
      </w:tr>
      <w:tr w:rsidR="00DB6FE1" w:rsidRPr="004F1F52" w14:paraId="1A74B86C" w14:textId="77777777" w:rsidTr="00DB6FE1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2B434955" w14:textId="77777777" w:rsidR="00DB6FE1" w:rsidRPr="00441BA4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Front-end loss</w:t>
            </w:r>
          </w:p>
        </w:tc>
        <w:tc>
          <w:tcPr>
            <w:tcW w:w="785" w:type="dxa"/>
            <w:vAlign w:val="center"/>
          </w:tcPr>
          <w:p w14:paraId="385F87C0" w14:textId="77777777" w:rsidR="00DB6FE1" w:rsidRPr="006C7143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4</w:t>
            </w:r>
          </w:p>
        </w:tc>
        <w:tc>
          <w:tcPr>
            <w:tcW w:w="1002" w:type="dxa"/>
            <w:vAlign w:val="center"/>
          </w:tcPr>
          <w:p w14:paraId="1B94A7AA" w14:textId="688382EE" w:rsidR="00DB6FE1" w:rsidRDefault="00DB6FE1" w:rsidP="00DB6FE1">
            <w:pPr>
              <w:jc w:val="center"/>
              <w:rPr>
                <w:rFonts w:ascii="Calibri" w:eastAsiaTheme="minorEastAsia" w:hAnsi="Calibri"/>
                <w:color w:val="000000"/>
                <w:lang w:eastAsia="ja-JP"/>
              </w:rPr>
            </w:pPr>
            <w:r>
              <w:rPr>
                <w:rFonts w:ascii="Calibri" w:eastAsiaTheme="minorEastAsia" w:hAnsi="Calibri" w:hint="eastAsia"/>
                <w:color w:val="000000"/>
                <w:lang w:eastAsia="ja-JP"/>
              </w:rPr>
              <w:t>dB</w:t>
            </w:r>
          </w:p>
        </w:tc>
      </w:tr>
      <w:tr w:rsidR="00DB6FE1" w:rsidRPr="004F1F52" w14:paraId="7FC886C1" w14:textId="77777777" w:rsidTr="00DB6FE1">
        <w:trPr>
          <w:trHeight w:val="288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0AD3C3B5" w14:textId="77777777" w:rsidR="00DB6FE1" w:rsidRPr="00441BA4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hAnsi="Calibri"/>
                <w:color w:val="000000"/>
                <w:lang w:eastAsia="zh-CN"/>
              </w:rPr>
              <w:t>Thermal noise at RX ANT port</w:t>
            </w:r>
          </w:p>
        </w:tc>
        <w:tc>
          <w:tcPr>
            <w:tcW w:w="785" w:type="dxa"/>
            <w:vAlign w:val="center"/>
          </w:tcPr>
          <w:p w14:paraId="6DF5A98F" w14:textId="77777777" w:rsidR="00DB6FE1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-164</w:t>
            </w:r>
          </w:p>
        </w:tc>
        <w:tc>
          <w:tcPr>
            <w:tcW w:w="1002" w:type="dxa"/>
            <w:vAlign w:val="center"/>
          </w:tcPr>
          <w:p w14:paraId="250B6BCC" w14:textId="2153BB7C" w:rsidR="00DB6FE1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dBm/Hz</w:t>
            </w:r>
          </w:p>
        </w:tc>
      </w:tr>
      <w:tr w:rsidR="00DB6FE1" w:rsidRPr="004F1F52" w14:paraId="636694A8" w14:textId="77777777" w:rsidTr="00DB6FE1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4AE68E7A" w14:textId="77777777" w:rsidR="00DB6FE1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Transceiver effective phase noise due to wider BW</w:t>
            </w:r>
          </w:p>
        </w:tc>
        <w:tc>
          <w:tcPr>
            <w:tcW w:w="785" w:type="dxa"/>
            <w:vAlign w:val="center"/>
          </w:tcPr>
          <w:p w14:paraId="572D7109" w14:textId="77777777" w:rsidR="00DB6FE1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-144</w:t>
            </w:r>
          </w:p>
        </w:tc>
        <w:tc>
          <w:tcPr>
            <w:tcW w:w="1002" w:type="dxa"/>
            <w:vAlign w:val="center"/>
          </w:tcPr>
          <w:p w14:paraId="3F0F602A" w14:textId="1EFFF30E" w:rsidR="00DB6FE1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proofErr w:type="spellStart"/>
            <w:r>
              <w:rPr>
                <w:rFonts w:ascii="Calibri" w:eastAsia="PMingLiU" w:hAnsi="Calibri"/>
                <w:color w:val="000000"/>
                <w:lang w:eastAsia="zh-TW"/>
              </w:rPr>
              <w:t>dBc</w:t>
            </w:r>
            <w:proofErr w:type="spellEnd"/>
            <w:r>
              <w:rPr>
                <w:rFonts w:ascii="Calibri" w:eastAsia="PMingLiU" w:hAnsi="Calibri"/>
                <w:color w:val="000000"/>
                <w:lang w:eastAsia="zh-TW"/>
              </w:rPr>
              <w:t>/Hz</w:t>
            </w:r>
          </w:p>
        </w:tc>
      </w:tr>
      <w:tr w:rsidR="00DB6FE1" w:rsidRPr="004F1F52" w14:paraId="2029B89D" w14:textId="77777777" w:rsidTr="00DB6FE1">
        <w:trPr>
          <w:trHeight w:val="300"/>
          <w:jc w:val="center"/>
        </w:trPr>
        <w:tc>
          <w:tcPr>
            <w:tcW w:w="4746" w:type="dxa"/>
            <w:shd w:val="clear" w:color="auto" w:fill="auto"/>
            <w:noWrap/>
            <w:vAlign w:val="center"/>
          </w:tcPr>
          <w:p w14:paraId="7161DB5A" w14:textId="77777777" w:rsidR="00DB6FE1" w:rsidRPr="00B667F0" w:rsidRDefault="00DB6FE1" w:rsidP="00DB6FE1">
            <w:pPr>
              <w:jc w:val="both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SNR requirement</w:t>
            </w:r>
            <w:r w:rsidRPr="00B667F0">
              <w:rPr>
                <w:rFonts w:ascii="Calibri" w:eastAsia="PMingLiU" w:hAnsi="Calibri"/>
                <w:color w:val="000000"/>
                <w:lang w:eastAsia="zh-TW"/>
              </w:rPr>
              <w:t xml:space="preserve"> for QPSK</w:t>
            </w:r>
          </w:p>
        </w:tc>
        <w:tc>
          <w:tcPr>
            <w:tcW w:w="785" w:type="dxa"/>
            <w:vAlign w:val="center"/>
          </w:tcPr>
          <w:p w14:paraId="72FC164E" w14:textId="77777777" w:rsidR="00DB6FE1" w:rsidRPr="00B667F0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 w:rsidRPr="00B667F0">
              <w:rPr>
                <w:rFonts w:ascii="Calibri" w:eastAsia="PMingLiU" w:hAnsi="Calibri" w:hint="eastAsia"/>
                <w:color w:val="000000"/>
                <w:lang w:eastAsia="zh-TW"/>
              </w:rPr>
              <w:t>-1</w:t>
            </w:r>
          </w:p>
        </w:tc>
        <w:tc>
          <w:tcPr>
            <w:tcW w:w="1002" w:type="dxa"/>
            <w:vAlign w:val="center"/>
          </w:tcPr>
          <w:p w14:paraId="45642288" w14:textId="58B2695F" w:rsidR="00DB6FE1" w:rsidRPr="00B667F0" w:rsidRDefault="00DB6FE1" w:rsidP="00DB6FE1">
            <w:pPr>
              <w:jc w:val="center"/>
              <w:rPr>
                <w:rFonts w:ascii="Calibri" w:eastAsia="PMingLiU" w:hAnsi="Calibri"/>
                <w:color w:val="000000"/>
                <w:lang w:eastAsia="zh-TW"/>
              </w:rPr>
            </w:pPr>
            <w:r>
              <w:rPr>
                <w:rFonts w:ascii="Calibri" w:eastAsia="PMingLiU" w:hAnsi="Calibri"/>
                <w:color w:val="000000"/>
                <w:lang w:eastAsia="zh-TW"/>
              </w:rPr>
              <w:t>dB</w:t>
            </w:r>
          </w:p>
        </w:tc>
      </w:tr>
    </w:tbl>
    <w:p w14:paraId="6C93FC0C" w14:textId="77777777" w:rsidR="00223EE0" w:rsidRDefault="00223EE0" w:rsidP="00223EE0"/>
    <w:p w14:paraId="0629C027" w14:textId="22A89BE5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3-</w:t>
      </w:r>
      <w:r w:rsidR="00DB6FE1">
        <w:rPr>
          <w:rFonts w:ascii="Arial" w:hAnsi="Arial" w:cs="Arial"/>
          <w:b/>
          <w:sz w:val="22"/>
        </w:rPr>
        <w:t>2</w:t>
      </w:r>
      <w:r w:rsidRPr="006E123D">
        <w:rPr>
          <w:rFonts w:ascii="Arial" w:hAnsi="Arial" w:cs="Arial"/>
          <w:b/>
          <w:sz w:val="22"/>
        </w:rPr>
        <w:t xml:space="preserve">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analysis for </w:t>
      </w:r>
      <w:r w:rsidR="00DB6FE1">
        <w:rPr>
          <w:rFonts w:ascii="Arial" w:hAnsi="Arial" w:cs="Arial"/>
          <w:b/>
          <w:sz w:val="22"/>
        </w:rPr>
        <w:t>n25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85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62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B6FE1" w:rsidRPr="00AD6583" w14:paraId="1361558F" w14:textId="77777777" w:rsidTr="00DB6FE1">
        <w:trPr>
          <w:trHeight w:val="285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50F58D68" w14:textId="5A1B9943" w:rsidR="00DB6FE1" w:rsidRDefault="00DB6FE1" w:rsidP="00DB6FE1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</w:tcPr>
          <w:p w14:paraId="773EA9E4" w14:textId="4CCAFD7F" w:rsidR="00DB6FE1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6803" w:type="dxa"/>
            <w:gridSpan w:val="8"/>
            <w:shd w:val="clear" w:color="auto" w:fill="auto"/>
            <w:vAlign w:val="center"/>
          </w:tcPr>
          <w:p w14:paraId="5AA8A8D2" w14:textId="46BB277C" w:rsidR="00DB6FE1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U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L / DL BW</w:t>
            </w:r>
          </w:p>
        </w:tc>
      </w:tr>
      <w:tr w:rsidR="00DB6FE1" w:rsidRPr="00AD6583" w14:paraId="1B3102D0" w14:textId="77777777" w:rsidTr="00DB6FE1">
        <w:trPr>
          <w:trHeight w:val="285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</w:tcPr>
          <w:p w14:paraId="2B57AD13" w14:textId="792D4E23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24" w:type="dxa"/>
            <w:vMerge/>
            <w:shd w:val="clear" w:color="auto" w:fill="auto"/>
            <w:vAlign w:val="center"/>
          </w:tcPr>
          <w:p w14:paraId="6D2AC760" w14:textId="0A684B72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2FA89C" w14:textId="38B2B275" w:rsidR="00DB6FE1" w:rsidRPr="00200249" w:rsidRDefault="003D66BC" w:rsidP="00DB6FE1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4</w:t>
            </w:r>
            <w:r w:rsidR="00DB6FE1"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0/45MHz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8643087" w14:textId="09F0993A" w:rsidR="00DB6FE1" w:rsidRPr="00200249" w:rsidRDefault="00DB6FE1" w:rsidP="00DB6FE1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35/45MHz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6A68C4D" w14:textId="34F1D9F7" w:rsidR="00DB6FE1" w:rsidRPr="00200249" w:rsidRDefault="003D66BC" w:rsidP="00DB6FE1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3</w:t>
            </w:r>
            <w:r w:rsidR="00DB6FE1"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0/45MHz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E6136F7" w14:textId="7BD9D82B" w:rsidR="00DB6FE1" w:rsidRPr="00200249" w:rsidRDefault="00DB6FE1" w:rsidP="00DB6FE1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200249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45/45MHz</w:t>
            </w:r>
          </w:p>
        </w:tc>
      </w:tr>
      <w:tr w:rsidR="00DB6FE1" w:rsidRPr="00AD6583" w14:paraId="0412620F" w14:textId="77777777" w:rsidTr="00DB6FE1">
        <w:trPr>
          <w:trHeight w:val="285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4ECE23A" w14:textId="6ECD3769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24" w:type="dxa"/>
            <w:vMerge/>
            <w:shd w:val="clear" w:color="auto" w:fill="auto"/>
            <w:noWrap/>
            <w:vAlign w:val="center"/>
            <w:hideMark/>
          </w:tcPr>
          <w:p w14:paraId="5EAF8B6F" w14:textId="5CBF0AC4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84FC4A" w14:textId="03A27CF4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Option 1a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CF69FD" w14:textId="24AFBE96" w:rsidR="00DB6FE1" w:rsidRPr="00200249" w:rsidRDefault="003D66BC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Op</w:t>
            </w:r>
            <w:r w:rsidR="00DB6FE1" w:rsidRPr="00200249">
              <w:rPr>
                <w:rFonts w:asciiTheme="minorHAnsi" w:hAnsiTheme="minorHAnsi" w:cstheme="minorHAnsi"/>
                <w:sz w:val="18"/>
                <w:szCs w:val="18"/>
              </w:rPr>
              <w:t>tion 1b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1F735" w14:textId="5DCF6025" w:rsidR="00DB6FE1" w:rsidRPr="00200249" w:rsidRDefault="003D66BC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Addi</w:t>
            </w:r>
            <w:r w:rsidR="00DB6FE1" w:rsidRPr="00200249">
              <w:rPr>
                <w:rFonts w:asciiTheme="minorHAnsi" w:hAnsiTheme="minorHAnsi" w:cstheme="minorHAnsi"/>
                <w:sz w:val="18"/>
                <w:szCs w:val="18"/>
              </w:rPr>
              <w:t>tion 1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15A677" w14:textId="2C77F7C6" w:rsidR="00DB6FE1" w:rsidRPr="00200249" w:rsidRDefault="003D66BC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Addi</w:t>
            </w:r>
            <w:r w:rsidR="00DB6FE1" w:rsidRPr="00200249">
              <w:rPr>
                <w:rFonts w:asciiTheme="minorHAnsi" w:hAnsiTheme="minorHAnsi" w:cstheme="minorHAnsi"/>
                <w:sz w:val="18"/>
                <w:szCs w:val="18"/>
              </w:rPr>
              <w:t>tion 1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9FE086" w14:textId="4322B5E1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Addi</w:t>
            </w:r>
            <w:r w:rsidR="00DB6FE1" w:rsidRPr="00200249">
              <w:rPr>
                <w:rFonts w:asciiTheme="minorHAnsi" w:hAnsiTheme="minorHAnsi" w:cstheme="minorHAnsi"/>
                <w:sz w:val="18"/>
                <w:szCs w:val="18"/>
              </w:rPr>
              <w:t xml:space="preserve">tion 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2a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753E7D" w14:textId="0C5BF868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Addi</w:t>
            </w:r>
            <w:r w:rsidR="00DB6FE1" w:rsidRPr="00200249">
              <w:rPr>
                <w:rFonts w:asciiTheme="minorHAnsi" w:hAnsiTheme="minorHAnsi" w:cstheme="minorHAnsi"/>
                <w:sz w:val="18"/>
                <w:szCs w:val="18"/>
              </w:rPr>
              <w:t xml:space="preserve">tion 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2b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EAF1A9" w14:textId="55310848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Option 2a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45DFB3" w14:textId="77CB181F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Option 2b</w:t>
            </w:r>
          </w:p>
        </w:tc>
      </w:tr>
      <w:tr w:rsidR="00DB6FE1" w:rsidRPr="00AD6583" w14:paraId="58DE3D8D" w14:textId="77777777" w:rsidTr="00DB6FE1">
        <w:trPr>
          <w:trHeight w:val="28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48819C" w14:textId="096DB31D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UL Config. (SCS=15kHz)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8A1254D" w14:textId="7911BE84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0B678" w14:textId="6F6873BB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@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4D59C" w14:textId="666B949A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48@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3AE78" w14:textId="479FA977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40@148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9018B" w14:textId="3CEFF280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40@148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4D0411" w14:textId="45265407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@1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1E075" w14:textId="2BE48637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@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</w:rPr>
              <w:t>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CD213" w14:textId="27DAD765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40@203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4208E" w14:textId="344D6614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40@203</w:t>
            </w:r>
          </w:p>
        </w:tc>
      </w:tr>
      <w:tr w:rsidR="00DB6FE1" w:rsidRPr="00AD6583" w14:paraId="668679F9" w14:textId="77777777" w:rsidTr="00DB6FE1">
        <w:trPr>
          <w:trHeight w:val="28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EC2389" w14:textId="1ABDED2C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De-</w:t>
            </w:r>
            <w:proofErr w:type="spellStart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sens.</w:t>
            </w:r>
            <w:proofErr w:type="spellEnd"/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E1C2C63" w14:textId="777F4E50" w:rsidR="00DB6FE1" w:rsidRPr="00DA3D2A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FC833" w14:textId="7C5BEB9C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4.8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103E7F" w14:textId="336E4C8D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10.2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A4C41" w14:textId="052D6C33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3.0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C2358" w14:textId="6D5FA67C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5.0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4B69F" w14:textId="36F2B04B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2.6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EA876" w14:textId="7DF783A2" w:rsidR="00DB6FE1" w:rsidRPr="00200249" w:rsidRDefault="008C32DE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4.0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18145" w14:textId="19BC7CAF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16.8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91C12" w14:textId="7C9FBD04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</w:rPr>
              <w:t>16.9</w:t>
            </w:r>
          </w:p>
        </w:tc>
      </w:tr>
      <w:tr w:rsidR="00DB6FE1" w:rsidRPr="00AD6583" w14:paraId="1EE57DC6" w14:textId="77777777" w:rsidTr="00DB6FE1">
        <w:trPr>
          <w:trHeight w:val="28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022AFC" w14:textId="6B0FA0D8" w:rsidR="00DB6FE1" w:rsidRPr="00DB6FE1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DB6FE1">
              <w:rPr>
                <w:rFonts w:ascii="Calibri" w:eastAsia="ＭＳ Ｐゴシック" w:hAnsi="Calibri" w:cs="Calibri"/>
                <w:color w:val="000000"/>
                <w:sz w:val="18"/>
                <w:szCs w:val="18"/>
                <w:highlight w:val="yellow"/>
                <w:lang w:eastAsia="ja-JP"/>
              </w:rPr>
              <w:t>REFSENS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E37E41A" w14:textId="77777777" w:rsidR="00DB6FE1" w:rsidRPr="00DB6FE1" w:rsidRDefault="00DB6FE1" w:rsidP="00DB6FE1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DB6FE1">
              <w:rPr>
                <w:rFonts w:ascii="Calibri" w:eastAsia="ＭＳ Ｐゴシック" w:hAnsi="Calibri" w:cs="Calibri"/>
                <w:color w:val="000000"/>
                <w:sz w:val="18"/>
                <w:szCs w:val="18"/>
                <w:highlight w:val="yellow"/>
                <w:lang w:eastAsia="ja-JP"/>
              </w:rPr>
              <w:t>dBm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6C27D" w14:textId="4F60E0FE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77.4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D017CA" w14:textId="50675EAD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82.8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D8D2F" w14:textId="2CE3ECF4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82.6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DEDA9" w14:textId="4E1F7777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84.6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33EF8" w14:textId="1FE892A8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-8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3.6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F36A04" w14:textId="15C231F8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</w:t>
            </w:r>
            <w:r w:rsidR="008C32DE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8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5.0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6DE97" w14:textId="6496E183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-70.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6171B" w14:textId="09549C62" w:rsidR="00DB6FE1" w:rsidRPr="00200249" w:rsidRDefault="00DB6FE1" w:rsidP="00DB6FE1">
            <w:pPr>
              <w:jc w:val="center"/>
              <w:rPr>
                <w:rFonts w:asciiTheme="minorHAnsi" w:eastAsia="ＭＳ Ｐゴシック" w:hAnsiTheme="minorHAnsi" w:cstheme="minorHAnsi"/>
                <w:sz w:val="18"/>
                <w:szCs w:val="18"/>
                <w:highlight w:val="yellow"/>
                <w:lang w:eastAsia="ja-JP"/>
              </w:rPr>
            </w:pPr>
            <w:r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-70.</w:t>
            </w:r>
            <w:r w:rsidR="004C5943" w:rsidRPr="00200249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8</w:t>
            </w:r>
          </w:p>
        </w:tc>
      </w:tr>
    </w:tbl>
    <w:p w14:paraId="1BB7F950" w14:textId="032E314E" w:rsidR="002B3E26" w:rsidRDefault="002B3E26" w:rsidP="002B3E26">
      <w:pPr>
        <w:jc w:val="both"/>
        <w:rPr>
          <w:sz w:val="22"/>
        </w:rPr>
      </w:pPr>
    </w:p>
    <w:p w14:paraId="1E261FF5" w14:textId="7846796D" w:rsidR="00970387" w:rsidRPr="00970387" w:rsidRDefault="00970387" w:rsidP="002B3E26">
      <w:pPr>
        <w:jc w:val="both"/>
        <w:rPr>
          <w:rFonts w:ascii="Arial" w:eastAsiaTheme="minorEastAsia" w:hAnsi="Arial" w:cs="Arial"/>
          <w:sz w:val="22"/>
          <w:lang w:eastAsia="ja-JP"/>
        </w:rPr>
      </w:pPr>
      <w:r w:rsidRPr="00970387">
        <w:rPr>
          <w:rFonts w:ascii="Arial" w:eastAsiaTheme="minorEastAsia" w:hAnsi="Arial" w:cs="Arial"/>
          <w:sz w:val="22"/>
          <w:lang w:eastAsia="ja-JP"/>
        </w:rPr>
        <w:t xml:space="preserve"> Considering the </w:t>
      </w:r>
      <w:r w:rsidR="002A2521">
        <w:rPr>
          <w:rFonts w:ascii="Arial" w:eastAsiaTheme="minorEastAsia" w:hAnsi="Arial" w:cs="Arial"/>
          <w:sz w:val="22"/>
          <w:lang w:eastAsia="ja-JP"/>
        </w:rPr>
        <w:t>advantages</w:t>
      </w:r>
      <w:r w:rsidRPr="00970387">
        <w:rPr>
          <w:rFonts w:ascii="Arial" w:eastAsiaTheme="minorEastAsia" w:hAnsi="Arial" w:cs="Arial"/>
          <w:sz w:val="22"/>
          <w:lang w:eastAsia="ja-JP"/>
        </w:rPr>
        <w:t xml:space="preserve"> of 40MHz described in Option 1 of </w:t>
      </w:r>
      <w:r w:rsidR="004C5943">
        <w:rPr>
          <w:rFonts w:ascii="Arial" w:eastAsiaTheme="minorEastAsia" w:hAnsi="Arial" w:cs="Arial"/>
          <w:sz w:val="22"/>
          <w:lang w:eastAsia="ja-JP"/>
        </w:rPr>
        <w:t xml:space="preserve">WF </w:t>
      </w:r>
      <w:r w:rsidRPr="00970387">
        <w:rPr>
          <w:rFonts w:ascii="Arial" w:eastAsiaTheme="minorEastAsia" w:hAnsi="Arial" w:cs="Arial"/>
          <w:sz w:val="22"/>
          <w:lang w:eastAsia="ja-JP"/>
        </w:rPr>
        <w:t xml:space="preserve">[1], we think 40MHz is a reasonable UL BW. Based on </w:t>
      </w:r>
      <w:r w:rsidR="001275B4">
        <w:rPr>
          <w:rFonts w:ascii="Arial" w:eastAsiaTheme="minorEastAsia" w:hAnsi="Arial" w:cs="Arial"/>
          <w:sz w:val="22"/>
          <w:lang w:eastAsia="ja-JP"/>
        </w:rPr>
        <w:t>the estimated result of</w:t>
      </w:r>
      <w:r w:rsidR="001275B4" w:rsidRPr="00200249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1275B4" w:rsidRPr="00200249">
        <w:rPr>
          <w:rFonts w:ascii="Arial" w:eastAsiaTheme="minorEastAsia" w:hAnsi="Arial" w:cs="Arial"/>
          <w:b/>
          <w:bCs/>
          <w:sz w:val="22"/>
          <w:lang w:eastAsia="ja-JP"/>
        </w:rPr>
        <w:t>Option 1</w:t>
      </w:r>
      <w:r w:rsidR="004C5943" w:rsidRPr="00200249">
        <w:rPr>
          <w:rFonts w:ascii="Arial" w:eastAsiaTheme="minorEastAsia" w:hAnsi="Arial" w:cs="Arial"/>
          <w:b/>
          <w:bCs/>
          <w:sz w:val="22"/>
          <w:lang w:eastAsia="ja-JP"/>
        </w:rPr>
        <w:t>a</w:t>
      </w:r>
      <w:r w:rsidRPr="00200249">
        <w:rPr>
          <w:rFonts w:ascii="Arial" w:eastAsiaTheme="minorEastAsia" w:hAnsi="Arial" w:cs="Arial"/>
          <w:sz w:val="22"/>
          <w:lang w:eastAsia="ja-JP"/>
        </w:rPr>
        <w:t xml:space="preserve">, </w:t>
      </w:r>
      <w:r w:rsidRPr="00970387">
        <w:rPr>
          <w:rFonts w:ascii="Arial" w:eastAsiaTheme="minorEastAsia" w:hAnsi="Arial" w:cs="Arial"/>
          <w:sz w:val="22"/>
          <w:lang w:eastAsia="ja-JP"/>
        </w:rPr>
        <w:t>we make the following proposal.</w:t>
      </w:r>
    </w:p>
    <w:p w14:paraId="75CB6E24" w14:textId="77777777" w:rsidR="00970387" w:rsidRPr="00970387" w:rsidRDefault="00970387" w:rsidP="002B3E26">
      <w:pPr>
        <w:jc w:val="both"/>
        <w:rPr>
          <w:rFonts w:eastAsiaTheme="minorEastAsia"/>
          <w:sz w:val="22"/>
          <w:lang w:eastAsia="ja-JP"/>
        </w:rPr>
      </w:pPr>
    </w:p>
    <w:p w14:paraId="1DA717C8" w14:textId="77777777" w:rsidR="00BD5DAC" w:rsidRDefault="00C63CB6" w:rsidP="00C63CB6">
      <w:pPr>
        <w:spacing w:after="12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1: </w:t>
      </w:r>
      <w:r w:rsidR="00DB1F3C">
        <w:rPr>
          <w:rFonts w:ascii="Arial" w:hAnsi="Arial" w:cs="Arial"/>
          <w:b/>
          <w:sz w:val="22"/>
        </w:rPr>
        <w:t xml:space="preserve"> </w:t>
      </w:r>
    </w:p>
    <w:p w14:paraId="7C5C42E5" w14:textId="3DD7DB3E" w:rsidR="00C63CB6" w:rsidRDefault="002A2521" w:rsidP="00DB6FE1">
      <w:pPr>
        <w:spacing w:after="120"/>
        <w:ind w:firstLineChars="50" w:firstLine="11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 BW is limited 40MHz for </w:t>
      </w:r>
      <w:r w:rsidR="008755F4">
        <w:rPr>
          <w:rFonts w:ascii="Arial" w:hAnsi="Arial" w:cs="Arial"/>
          <w:sz w:val="22"/>
        </w:rPr>
        <w:t xml:space="preserve">45MHz </w:t>
      </w:r>
      <w:r w:rsidR="007B5C0A">
        <w:rPr>
          <w:rFonts w:ascii="Arial" w:hAnsi="Arial" w:cs="Arial"/>
          <w:sz w:val="22"/>
        </w:rPr>
        <w:t>channel</w:t>
      </w:r>
      <w:r>
        <w:rPr>
          <w:rFonts w:ascii="Arial" w:hAnsi="Arial" w:cs="Arial"/>
          <w:sz w:val="22"/>
        </w:rPr>
        <w:t xml:space="preserve"> </w:t>
      </w:r>
      <w:r w:rsidR="007B5C0A">
        <w:rPr>
          <w:rFonts w:ascii="Arial" w:hAnsi="Arial" w:cs="Arial"/>
          <w:sz w:val="22"/>
        </w:rPr>
        <w:t>bandwidth</w:t>
      </w:r>
      <w:r>
        <w:rPr>
          <w:rFonts w:ascii="Arial" w:hAnsi="Arial" w:cs="Arial"/>
          <w:sz w:val="22"/>
        </w:rPr>
        <w:t xml:space="preserve"> operation. The </w:t>
      </w:r>
      <w:r w:rsidR="00DB6FE1" w:rsidRPr="00DB6FE1">
        <w:rPr>
          <w:rFonts w:ascii="Arial" w:hAnsi="Arial" w:cs="Arial"/>
          <w:sz w:val="22"/>
        </w:rPr>
        <w:t xml:space="preserve">REFSENS </w:t>
      </w:r>
      <w:r w:rsidR="007B5C0A">
        <w:rPr>
          <w:rFonts w:ascii="Arial" w:hAnsi="Arial" w:cs="Arial"/>
          <w:sz w:val="22"/>
        </w:rPr>
        <w:t xml:space="preserve">specifications </w:t>
      </w:r>
      <w:r>
        <w:rPr>
          <w:rFonts w:ascii="Arial" w:hAnsi="Arial" w:cs="Arial"/>
          <w:sz w:val="22"/>
        </w:rPr>
        <w:t>and UL configuration</w:t>
      </w:r>
      <w:r w:rsidR="00A900D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are shown </w:t>
      </w:r>
      <w:r w:rsidR="001275B4">
        <w:rPr>
          <w:rFonts w:ascii="Arial" w:hAnsi="Arial" w:cs="Arial"/>
          <w:sz w:val="22"/>
        </w:rPr>
        <w:t xml:space="preserve">yellow </w:t>
      </w:r>
      <w:r>
        <w:rPr>
          <w:rFonts w:ascii="Arial" w:hAnsi="Arial" w:cs="Arial"/>
          <w:sz w:val="22"/>
        </w:rPr>
        <w:t xml:space="preserve">highlighted in </w:t>
      </w:r>
      <w:r w:rsidR="007B5C0A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 xml:space="preserve">able 7.3.2-1 and </w:t>
      </w:r>
      <w:r w:rsidR="007B5C0A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>able 7.3.2-3, respectively</w:t>
      </w:r>
      <w:r w:rsidR="00DB6FE1" w:rsidRPr="00DB6FE1">
        <w:rPr>
          <w:rFonts w:ascii="Arial" w:hAnsi="Arial" w:cs="Arial"/>
          <w:sz w:val="22"/>
        </w:rPr>
        <w:t>.</w:t>
      </w:r>
    </w:p>
    <w:p w14:paraId="39216F49" w14:textId="56FBAC1F" w:rsidR="002A2521" w:rsidRDefault="002A2521" w:rsidP="00DB6FE1">
      <w:pPr>
        <w:spacing w:after="120"/>
        <w:ind w:firstLineChars="50" w:firstLine="110"/>
        <w:rPr>
          <w:rFonts w:ascii="Arial" w:hAnsi="Arial" w:cs="Arial"/>
          <w:sz w:val="22"/>
        </w:rPr>
      </w:pPr>
    </w:p>
    <w:p w14:paraId="1006F868" w14:textId="76B35B95" w:rsidR="002A2521" w:rsidRPr="002A2521" w:rsidRDefault="002A2521" w:rsidP="002A2521">
      <w:pPr>
        <w:pStyle w:val="TH"/>
        <w:rPr>
          <w:sz w:val="22"/>
        </w:rPr>
      </w:pPr>
      <w:bookmarkStart w:id="4" w:name="_Hlk507958268"/>
      <w:r w:rsidRPr="006E123D">
        <w:rPr>
          <w:sz w:val="22"/>
        </w:rPr>
        <w:t>Table 7.3.2-1</w:t>
      </w:r>
      <w:bookmarkEnd w:id="4"/>
      <w:r w:rsidRPr="006E123D">
        <w:rPr>
          <w:sz w:val="22"/>
        </w:rPr>
        <w:t>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2A2521" w:rsidRPr="00414DAE" w14:paraId="15D09F02" w14:textId="77777777" w:rsidTr="00813E16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0DE" w14:textId="77777777" w:rsidR="002A2521" w:rsidRPr="00414DAE" w:rsidRDefault="002A2521" w:rsidP="00813E16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2A2521" w:rsidRPr="00414DAE" w14:paraId="26623117" w14:textId="77777777" w:rsidTr="00813E16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7F70DAF3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78CAA91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A78541E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5</w:t>
            </w:r>
          </w:p>
          <w:p w14:paraId="553FDBC3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DDEB204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10</w:t>
            </w:r>
          </w:p>
          <w:p w14:paraId="336005B1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5C720A9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15</w:t>
            </w:r>
          </w:p>
          <w:p w14:paraId="433CA034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7DAB633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20</w:t>
            </w:r>
          </w:p>
          <w:p w14:paraId="6C8C64B1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0FFD3E8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25</w:t>
            </w:r>
          </w:p>
          <w:p w14:paraId="517163FD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0615D2A8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0E3F202C" w14:textId="77777777" w:rsidR="002A2521" w:rsidRPr="001275B4" w:rsidRDefault="002A2521" w:rsidP="00813E16">
            <w:pPr>
              <w:pStyle w:val="TAH"/>
              <w:keepNext w:val="0"/>
              <w:rPr>
                <w:color w:val="00B0F0"/>
              </w:rPr>
            </w:pPr>
            <w:r w:rsidRPr="001275B4">
              <w:rPr>
                <w:color w:val="00B0F0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6C1E0BF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40</w:t>
            </w:r>
          </w:p>
          <w:p w14:paraId="76D7D208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50A16428" w14:textId="77777777" w:rsidR="002A2521" w:rsidRPr="001275B4" w:rsidRDefault="002A2521" w:rsidP="00813E16">
            <w:pPr>
              <w:pStyle w:val="TAH"/>
              <w:keepNext w:val="0"/>
              <w:rPr>
                <w:highlight w:val="yellow"/>
              </w:rPr>
            </w:pPr>
            <w:r w:rsidRPr="001275B4">
              <w:rPr>
                <w:highlight w:val="yellow"/>
              </w:rPr>
              <w:t>45 MHz (dBm)</w:t>
            </w:r>
          </w:p>
        </w:tc>
        <w:tc>
          <w:tcPr>
            <w:tcW w:w="368" w:type="pct"/>
            <w:vAlign w:val="center"/>
          </w:tcPr>
          <w:p w14:paraId="5A8C380F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50</w:t>
            </w:r>
          </w:p>
          <w:p w14:paraId="504F7602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36F0D69" w14:textId="77777777" w:rsidR="002A2521" w:rsidRPr="00414DAE" w:rsidRDefault="002A2521" w:rsidP="00813E16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A2521" w:rsidRPr="00414DAE" w14:paraId="76077D2A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6EAB7204" w14:textId="77777777" w:rsidR="002A2521" w:rsidRPr="00414DAE" w:rsidRDefault="002A2521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4241F246" w14:textId="77777777" w:rsidR="002A2521" w:rsidRDefault="002A2521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6F833C7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-96.5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E75D05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8E848E2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240C531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9D9C065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-89.3</w:t>
            </w:r>
          </w:p>
        </w:tc>
        <w:tc>
          <w:tcPr>
            <w:tcW w:w="368" w:type="pct"/>
            <w:vAlign w:val="center"/>
          </w:tcPr>
          <w:p w14:paraId="51B6A321" w14:textId="77777777" w:rsidR="002A2521" w:rsidRPr="001A62FE" w:rsidRDefault="002A2521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-82.2</w:t>
            </w:r>
          </w:p>
        </w:tc>
        <w:tc>
          <w:tcPr>
            <w:tcW w:w="368" w:type="pct"/>
            <w:vAlign w:val="center"/>
          </w:tcPr>
          <w:p w14:paraId="669D0AEB" w14:textId="77777777" w:rsidR="002A2521" w:rsidRPr="001275B4" w:rsidRDefault="002A2521" w:rsidP="00813E16">
            <w:pPr>
              <w:pStyle w:val="TAC"/>
              <w:keepNext w:val="0"/>
              <w:rPr>
                <w:color w:val="00B0F0"/>
                <w:szCs w:val="18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  <w:lang w:eastAsia="ja-JP"/>
              </w:rPr>
              <w:t>-85.4</w:t>
            </w: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1B8C2B9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-79.5</w:t>
            </w:r>
          </w:p>
        </w:tc>
        <w:tc>
          <w:tcPr>
            <w:tcW w:w="368" w:type="pct"/>
            <w:vAlign w:val="center"/>
          </w:tcPr>
          <w:p w14:paraId="1812F585" w14:textId="265F8F30" w:rsidR="002A2521" w:rsidRPr="001275B4" w:rsidRDefault="002A2521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  <w:lang w:eastAsia="ja-JP"/>
              </w:rPr>
              <w:t>-7</w:t>
            </w:r>
            <w:r w:rsidR="001275B4">
              <w:rPr>
                <w:rFonts w:eastAsia="メイリオ" w:hAnsi="メイリオ" w:cs="Arial"/>
                <w:kern w:val="24"/>
                <w:szCs w:val="18"/>
                <w:highlight w:val="yellow"/>
                <w:lang w:eastAsia="ja-JP"/>
              </w:rPr>
              <w:t>7.4</w:t>
            </w: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2A61BFA4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0301C5A2" w14:textId="77777777" w:rsidR="002A2521" w:rsidRPr="00414DAE" w:rsidRDefault="002A2521" w:rsidP="00813E16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2A2521" w:rsidRPr="00414DAE" w14:paraId="251CB9A3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8599FA3" w14:textId="77777777" w:rsidR="002A2521" w:rsidRPr="00414DAE" w:rsidRDefault="002A2521" w:rsidP="00813E16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414DDF7F" w14:textId="77777777" w:rsidR="002A2521" w:rsidRDefault="002A2521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83D637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3BDD5F8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C66AB4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F84C8A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29D191B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-89.4</w:t>
            </w:r>
          </w:p>
        </w:tc>
        <w:tc>
          <w:tcPr>
            <w:tcW w:w="368" w:type="pct"/>
            <w:vAlign w:val="center"/>
          </w:tcPr>
          <w:p w14:paraId="3FD90BE2" w14:textId="77777777" w:rsidR="002A2521" w:rsidRPr="001A62FE" w:rsidRDefault="002A2521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04A9A63C" w14:textId="77777777" w:rsidR="002A2521" w:rsidRPr="001275B4" w:rsidRDefault="002A2521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  <w:lang w:eastAsia="ja-JP"/>
              </w:rPr>
              <w:t>-85.5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5B0A0F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-79.6</w:t>
            </w:r>
          </w:p>
        </w:tc>
        <w:tc>
          <w:tcPr>
            <w:tcW w:w="368" w:type="pct"/>
            <w:vAlign w:val="center"/>
          </w:tcPr>
          <w:p w14:paraId="6E9DDF7A" w14:textId="6B18260B" w:rsidR="002A2521" w:rsidRPr="001275B4" w:rsidRDefault="002A2521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</w:rPr>
              <w:t>-7</w:t>
            </w:r>
            <w:r w:rsidR="001275B4">
              <w:rPr>
                <w:rFonts w:eastAsia="メイリオ" w:hAnsi="メイリオ" w:cs="Arial"/>
                <w:kern w:val="24"/>
                <w:szCs w:val="18"/>
                <w:highlight w:val="yellow"/>
              </w:rPr>
              <w:t>7.5</w:t>
            </w:r>
          </w:p>
        </w:tc>
        <w:tc>
          <w:tcPr>
            <w:tcW w:w="368" w:type="pct"/>
            <w:vAlign w:val="center"/>
          </w:tcPr>
          <w:p w14:paraId="3993393E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007C4FB" w14:textId="77777777" w:rsidR="002A2521" w:rsidRPr="00414DAE" w:rsidRDefault="002A2521" w:rsidP="00813E16">
            <w:pPr>
              <w:pStyle w:val="TAC"/>
              <w:keepNext w:val="0"/>
            </w:pPr>
          </w:p>
        </w:tc>
      </w:tr>
      <w:tr w:rsidR="002A2521" w:rsidRPr="00414DAE" w14:paraId="7ED5CE83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A0A5DA2" w14:textId="77777777" w:rsidR="002A2521" w:rsidRPr="00414DAE" w:rsidRDefault="002A2521" w:rsidP="00813E1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5AB6EB43" w14:textId="77777777" w:rsidR="002A2521" w:rsidRDefault="002A2521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66C5A42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5CF658C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077A851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980FA06" w14:textId="77777777" w:rsidR="002A2521" w:rsidRPr="001A62FE" w:rsidRDefault="002A2521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404A6C6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-89.6</w:t>
            </w:r>
          </w:p>
        </w:tc>
        <w:tc>
          <w:tcPr>
            <w:tcW w:w="368" w:type="pct"/>
            <w:vAlign w:val="center"/>
          </w:tcPr>
          <w:p w14:paraId="217ED7AB" w14:textId="77777777" w:rsidR="002A2521" w:rsidRPr="001A62FE" w:rsidRDefault="002A2521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1A247784" w14:textId="77777777" w:rsidR="002A2521" w:rsidRPr="001275B4" w:rsidRDefault="002A2521" w:rsidP="00813E16">
            <w:pPr>
              <w:pStyle w:val="TAC"/>
              <w:keepNext w:val="0"/>
              <w:rPr>
                <w:color w:val="00B0F0"/>
                <w:szCs w:val="18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</w:rPr>
              <w:t>-85.6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409C5DE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-79.7</w:t>
            </w:r>
          </w:p>
        </w:tc>
        <w:tc>
          <w:tcPr>
            <w:tcW w:w="368" w:type="pct"/>
            <w:vAlign w:val="center"/>
          </w:tcPr>
          <w:p w14:paraId="05F890FF" w14:textId="5221656D" w:rsidR="002A2521" w:rsidRPr="001275B4" w:rsidRDefault="002A2521" w:rsidP="00813E16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  <w:lang w:eastAsia="ja-JP"/>
              </w:rPr>
              <w:t>-7</w:t>
            </w:r>
            <w:r w:rsidR="001275B4">
              <w:rPr>
                <w:rFonts w:eastAsia="メイリオ" w:hAnsi="メイリオ" w:cs="Arial"/>
                <w:kern w:val="24"/>
                <w:szCs w:val="18"/>
                <w:highlight w:val="yellow"/>
                <w:lang w:eastAsia="ja-JP"/>
              </w:rPr>
              <w:t>7.6</w:t>
            </w:r>
          </w:p>
        </w:tc>
        <w:tc>
          <w:tcPr>
            <w:tcW w:w="368" w:type="pct"/>
            <w:vAlign w:val="center"/>
          </w:tcPr>
          <w:p w14:paraId="2BDF34B8" w14:textId="77777777" w:rsidR="002A2521" w:rsidRPr="001A62FE" w:rsidRDefault="002A2521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CF64585" w14:textId="77777777" w:rsidR="002A2521" w:rsidRPr="00414DAE" w:rsidRDefault="002A2521" w:rsidP="00813E16">
            <w:pPr>
              <w:pStyle w:val="TAC"/>
              <w:keepNext w:val="0"/>
            </w:pPr>
          </w:p>
        </w:tc>
      </w:tr>
      <w:tr w:rsidR="001275B4" w:rsidRPr="00414DAE" w14:paraId="2132B24D" w14:textId="77777777" w:rsidTr="001275B4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264E3422" w14:textId="481BF3FC" w:rsidR="001275B4" w:rsidRPr="00414DAE" w:rsidRDefault="001275B4" w:rsidP="001275B4">
            <w:pPr>
              <w:pStyle w:val="TAC"/>
              <w:keepNext w:val="0"/>
              <w:jc w:val="left"/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 xml:space="preserve">UL BW is limited to </w:t>
            </w:r>
            <w:r>
              <w:rPr>
                <w:highlight w:val="yellow"/>
                <w:lang w:eastAsia="ja-JP"/>
              </w:rPr>
              <w:t>4</w:t>
            </w:r>
            <w:r w:rsidRPr="00BD5DAC">
              <w:rPr>
                <w:highlight w:val="yellow"/>
                <w:lang w:eastAsia="ja-JP"/>
              </w:rPr>
              <w:t>0MHz, and UL channel shall be closest to DL channel</w:t>
            </w:r>
            <w:r>
              <w:rPr>
                <w:highlight w:val="yellow"/>
                <w:lang w:eastAsia="ja-JP"/>
              </w:rPr>
              <w:t xml:space="preserve"> within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4704E032" w14:textId="77777777" w:rsidR="001275B4" w:rsidRDefault="001275B4" w:rsidP="001275B4">
      <w:pPr>
        <w:spacing w:after="120"/>
        <w:rPr>
          <w:rFonts w:ascii="Arial" w:hAnsi="Arial" w:cs="Arial"/>
        </w:rPr>
      </w:pPr>
    </w:p>
    <w:p w14:paraId="2119AB44" w14:textId="77777777" w:rsidR="001275B4" w:rsidRPr="006E123D" w:rsidRDefault="001275B4" w:rsidP="001275B4">
      <w:pPr>
        <w:pStyle w:val="TH"/>
        <w:rPr>
          <w:sz w:val="22"/>
        </w:rPr>
      </w:pPr>
      <w:r w:rsidRPr="006E123D">
        <w:rPr>
          <w:sz w:val="22"/>
        </w:rPr>
        <w:lastRenderedPageBreak/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1275B4" w:rsidRPr="00414DAE" w14:paraId="6FBA9230" w14:textId="77777777" w:rsidTr="00813E16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B3A" w14:textId="77777777" w:rsidR="001275B4" w:rsidRPr="00414DAE" w:rsidRDefault="001275B4" w:rsidP="00813E16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1275B4" w:rsidRPr="00414DAE" w14:paraId="1D003B69" w14:textId="77777777" w:rsidTr="00813E16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63873EA3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567ACF27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69E023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5</w:t>
            </w:r>
          </w:p>
          <w:p w14:paraId="38C877CE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DA8F28C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10</w:t>
            </w:r>
          </w:p>
          <w:p w14:paraId="556DE775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455646B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15</w:t>
            </w:r>
          </w:p>
          <w:p w14:paraId="0AFA52D0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047A571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20</w:t>
            </w:r>
          </w:p>
          <w:p w14:paraId="17A2BC84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926CCF9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25</w:t>
            </w:r>
          </w:p>
          <w:p w14:paraId="40924F10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47EFF426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5B763FC0" w14:textId="77777777" w:rsidR="001275B4" w:rsidRPr="001275B4" w:rsidRDefault="001275B4" w:rsidP="00813E16">
            <w:pPr>
              <w:pStyle w:val="TAH"/>
              <w:keepNext w:val="0"/>
              <w:rPr>
                <w:color w:val="00B0F0"/>
              </w:rPr>
            </w:pPr>
            <w:r w:rsidRPr="001275B4">
              <w:rPr>
                <w:color w:val="00B0F0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278A2CE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40</w:t>
            </w:r>
          </w:p>
          <w:p w14:paraId="490AB4EB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3ACB6D6B" w14:textId="77777777" w:rsidR="001275B4" w:rsidRPr="001275B4" w:rsidRDefault="001275B4" w:rsidP="00813E16">
            <w:pPr>
              <w:pStyle w:val="TAH"/>
              <w:keepNext w:val="0"/>
              <w:rPr>
                <w:highlight w:val="yellow"/>
              </w:rPr>
            </w:pPr>
            <w:r w:rsidRPr="001275B4">
              <w:rPr>
                <w:highlight w:val="yellow"/>
              </w:rPr>
              <w:t>45 MHz (dBm)</w:t>
            </w:r>
          </w:p>
        </w:tc>
        <w:tc>
          <w:tcPr>
            <w:tcW w:w="367" w:type="pct"/>
            <w:vAlign w:val="center"/>
          </w:tcPr>
          <w:p w14:paraId="293177BE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50</w:t>
            </w:r>
          </w:p>
          <w:p w14:paraId="69CB6DA4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C3A2091" w14:textId="77777777" w:rsidR="001275B4" w:rsidRPr="00414DAE" w:rsidRDefault="001275B4" w:rsidP="00813E16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275B4" w:rsidRPr="00414DAE" w14:paraId="69CF578A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5566720B" w14:textId="77777777" w:rsidR="001275B4" w:rsidRPr="00414DAE" w:rsidRDefault="001275B4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5631F4B3" w14:textId="77777777" w:rsidR="001275B4" w:rsidRDefault="001275B4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58555A9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341E0A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5716A2F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B034CFE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8AD5D6E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vAlign w:val="center"/>
          </w:tcPr>
          <w:p w14:paraId="4DE5FE6E" w14:textId="77777777" w:rsidR="001275B4" w:rsidRPr="00C91547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</w:p>
        </w:tc>
        <w:tc>
          <w:tcPr>
            <w:tcW w:w="367" w:type="pct"/>
            <w:vAlign w:val="center"/>
          </w:tcPr>
          <w:p w14:paraId="0B5EA804" w14:textId="77777777" w:rsidR="001275B4" w:rsidRPr="001275B4" w:rsidRDefault="001275B4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40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606410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</w:p>
        </w:tc>
        <w:tc>
          <w:tcPr>
            <w:tcW w:w="367" w:type="pct"/>
            <w:vAlign w:val="center"/>
          </w:tcPr>
          <w:p w14:paraId="11EBA603" w14:textId="77777777" w:rsidR="001275B4" w:rsidRPr="001275B4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40</w:t>
            </w:r>
          </w:p>
        </w:tc>
        <w:tc>
          <w:tcPr>
            <w:tcW w:w="367" w:type="pct"/>
            <w:vAlign w:val="center"/>
          </w:tcPr>
          <w:p w14:paraId="184C7FA8" w14:textId="77777777" w:rsidR="001275B4" w:rsidRPr="001A62FE" w:rsidRDefault="001275B4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9CA1D35" w14:textId="77777777" w:rsidR="001275B4" w:rsidRPr="00414DAE" w:rsidRDefault="001275B4" w:rsidP="00813E16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275B4" w:rsidRPr="00414DAE" w14:paraId="7DFF6171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25E2871" w14:textId="77777777" w:rsidR="001275B4" w:rsidRPr="00414DAE" w:rsidRDefault="001275B4" w:rsidP="00813E16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014252B1" w14:textId="77777777" w:rsidR="001275B4" w:rsidRDefault="001275B4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86B0965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545144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6BE8062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55011FB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BCEB6FB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544E8B22" w14:textId="77777777" w:rsidR="001275B4" w:rsidRPr="00C91547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643C69EC" w14:textId="77777777" w:rsidR="001275B4" w:rsidRPr="001275B4" w:rsidRDefault="001275B4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CB86304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vAlign w:val="center"/>
          </w:tcPr>
          <w:p w14:paraId="48BB79F4" w14:textId="77777777" w:rsidR="001275B4" w:rsidRPr="001275B4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vAlign w:val="center"/>
          </w:tcPr>
          <w:p w14:paraId="5B4255E3" w14:textId="77777777" w:rsidR="001275B4" w:rsidRPr="001A62FE" w:rsidRDefault="001275B4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AE5D3E9" w14:textId="77777777" w:rsidR="001275B4" w:rsidRPr="00414DAE" w:rsidRDefault="001275B4" w:rsidP="00813E16">
            <w:pPr>
              <w:pStyle w:val="TAC"/>
              <w:keepNext w:val="0"/>
            </w:pPr>
          </w:p>
        </w:tc>
      </w:tr>
      <w:tr w:rsidR="001275B4" w:rsidRPr="00414DAE" w14:paraId="79FB8B8F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A170C" w14:textId="77777777" w:rsidR="001275B4" w:rsidRPr="00414DAE" w:rsidRDefault="001275B4" w:rsidP="00813E1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A630FE3" w14:textId="77777777" w:rsidR="001275B4" w:rsidRDefault="001275B4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539DB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9377D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28157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8B2A9" w14:textId="77777777" w:rsidR="001275B4" w:rsidRPr="00C91547" w:rsidRDefault="001275B4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ABEE2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4FD9B480" w14:textId="77777777" w:rsidR="001275B4" w:rsidRPr="00C91547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6DEE6884" w14:textId="77777777" w:rsidR="001275B4" w:rsidRPr="001275B4" w:rsidRDefault="001275B4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C7DDF" w14:textId="77777777" w:rsidR="001275B4" w:rsidRPr="00C91547" w:rsidRDefault="001275B4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3BE5BFD6" w14:textId="77777777" w:rsidR="001275B4" w:rsidRPr="001275B4" w:rsidRDefault="001275B4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77FD36E7" w14:textId="77777777" w:rsidR="001275B4" w:rsidRPr="001A62FE" w:rsidRDefault="001275B4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024AB" w14:textId="77777777" w:rsidR="001275B4" w:rsidRPr="00414DAE" w:rsidRDefault="001275B4" w:rsidP="00813E16">
            <w:pPr>
              <w:pStyle w:val="TAC"/>
              <w:keepNext w:val="0"/>
            </w:pPr>
          </w:p>
        </w:tc>
      </w:tr>
    </w:tbl>
    <w:p w14:paraId="551C4D89" w14:textId="45EE02E2" w:rsidR="002A2521" w:rsidRPr="00200249" w:rsidRDefault="00200249" w:rsidP="001275B4">
      <w:pPr>
        <w:spacing w:after="120"/>
        <w:rPr>
          <w:rFonts w:ascii="Arial" w:eastAsiaTheme="minorEastAsia" w:hAnsi="Arial" w:cs="Arial"/>
          <w:sz w:val="20"/>
          <w:szCs w:val="21"/>
          <w:lang w:val="en-GB" w:eastAsia="ja-JP"/>
        </w:rPr>
      </w:pPr>
      <w:r w:rsidRPr="00200249">
        <w:rPr>
          <w:rFonts w:ascii="Arial" w:eastAsiaTheme="minorEastAsia" w:hAnsi="Arial" w:cs="Arial"/>
          <w:sz w:val="20"/>
          <w:szCs w:val="21"/>
          <w:lang w:val="en-GB" w:eastAsia="ja-JP"/>
        </w:rPr>
        <w:t>*</w:t>
      </w:r>
      <w:r w:rsidR="0068565E" w:rsidRPr="00200249">
        <w:rPr>
          <w:rFonts w:ascii="Arial" w:eastAsiaTheme="minorEastAsia" w:hAnsi="Arial" w:cs="Arial"/>
          <w:sz w:val="20"/>
          <w:szCs w:val="21"/>
          <w:lang w:val="en-GB" w:eastAsia="ja-JP"/>
        </w:rPr>
        <w:t xml:space="preserve">Blue letters are the results for 35MHz channel bandwidth operation proposed </w:t>
      </w:r>
      <w:r w:rsidR="009C7395" w:rsidRPr="00200249">
        <w:rPr>
          <w:rFonts w:ascii="Arial" w:eastAsiaTheme="minorEastAsia" w:hAnsi="Arial" w:cs="Arial"/>
          <w:sz w:val="20"/>
          <w:szCs w:val="21"/>
          <w:lang w:val="en-GB" w:eastAsia="ja-JP"/>
        </w:rPr>
        <w:t>from Murata in RAN4#97e [</w:t>
      </w:r>
      <w:r w:rsidR="003A404C" w:rsidRPr="00200249">
        <w:rPr>
          <w:rFonts w:ascii="Arial" w:eastAsiaTheme="minorEastAsia" w:hAnsi="Arial" w:cs="Arial"/>
          <w:sz w:val="20"/>
          <w:szCs w:val="21"/>
          <w:lang w:val="en-GB" w:eastAsia="ja-JP"/>
        </w:rPr>
        <w:t>3</w:t>
      </w:r>
      <w:r w:rsidR="009C7395" w:rsidRPr="00200249">
        <w:rPr>
          <w:rFonts w:ascii="Arial" w:eastAsiaTheme="minorEastAsia" w:hAnsi="Arial" w:cs="Arial"/>
          <w:sz w:val="20"/>
          <w:szCs w:val="21"/>
          <w:lang w:val="en-GB" w:eastAsia="ja-JP"/>
        </w:rPr>
        <w:t>].</w:t>
      </w:r>
    </w:p>
    <w:p w14:paraId="105922EF" w14:textId="77777777" w:rsidR="00B746B6" w:rsidRPr="00200249" w:rsidRDefault="00B746B6" w:rsidP="00223EE0">
      <w:bookmarkStart w:id="5" w:name="_Hlk61379411"/>
    </w:p>
    <w:bookmarkEnd w:id="5"/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71A6E2A" w14:textId="144D6B66" w:rsidR="00D13866" w:rsidRDefault="00200249" w:rsidP="00200249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B738E5">
        <w:rPr>
          <w:rFonts w:ascii="Arial" w:eastAsia="SimSun" w:hAnsi="Arial" w:cs="Arial"/>
          <w:sz w:val="22"/>
          <w:lang w:eastAsia="zh-CN"/>
        </w:rPr>
        <w:t>In this contribution, we provide measurement results of Rx band noise (</w:t>
      </w:r>
      <w:proofErr w:type="spellStart"/>
      <w:r w:rsidRPr="00B738E5">
        <w:rPr>
          <w:rFonts w:ascii="Arial" w:eastAsia="SimSun" w:hAnsi="Arial" w:cs="Arial"/>
          <w:sz w:val="22"/>
          <w:lang w:eastAsia="zh-CN"/>
        </w:rPr>
        <w:t>RxBN</w:t>
      </w:r>
      <w:proofErr w:type="spellEnd"/>
      <w:r w:rsidRPr="00B738E5">
        <w:rPr>
          <w:rFonts w:ascii="Arial" w:eastAsia="SimSun" w:hAnsi="Arial" w:cs="Arial"/>
          <w:sz w:val="22"/>
          <w:lang w:eastAsia="zh-CN"/>
        </w:rPr>
        <w:t>) for 30, 35, 40 and 45MHz UL and 45MHz DL (UL/DL asymmetric operation), MSD analysis and REFSENS specifications proposal for n25</w:t>
      </w:r>
      <w:r w:rsidR="00813E16" w:rsidRPr="00813E16">
        <w:rPr>
          <w:rFonts w:ascii="Arial" w:eastAsia="SimSun" w:hAnsi="Arial" w:cs="Arial"/>
          <w:sz w:val="22"/>
          <w:lang w:eastAsia="zh-CN"/>
        </w:rPr>
        <w:t>.</w:t>
      </w:r>
    </w:p>
    <w:p w14:paraId="1482BC95" w14:textId="77777777" w:rsidR="00813E16" w:rsidRPr="007B5C0A" w:rsidRDefault="00813E16" w:rsidP="00813E16">
      <w:pPr>
        <w:ind w:firstLineChars="50" w:firstLine="110"/>
        <w:jc w:val="both"/>
        <w:rPr>
          <w:rFonts w:ascii="Arial" w:eastAsia="SimSun" w:hAnsi="Arial" w:cs="Arial"/>
          <w:color w:val="FF0000"/>
          <w:sz w:val="22"/>
          <w:lang w:eastAsia="zh-CN"/>
        </w:rPr>
      </w:pPr>
    </w:p>
    <w:p w14:paraId="306B25BB" w14:textId="77777777" w:rsidR="00813E16" w:rsidRPr="007259E8" w:rsidRDefault="00813E16" w:rsidP="00813E16">
      <w:pPr>
        <w:ind w:leftChars="100" w:left="240"/>
        <w:jc w:val="both"/>
        <w:rPr>
          <w:rFonts w:ascii="Arial" w:eastAsiaTheme="minorEastAsia" w:hAnsi="Arial" w:cs="Arial"/>
          <w:sz w:val="22"/>
          <w:lang w:eastAsia="ja-JP"/>
        </w:rPr>
      </w:pPr>
      <w:r w:rsidRPr="007259E8">
        <w:rPr>
          <w:rFonts w:ascii="Arial" w:hAnsi="Arial" w:cs="Arial"/>
          <w:b/>
          <w:sz w:val="22"/>
        </w:rPr>
        <w:t>Observation 1</w:t>
      </w:r>
      <w:r w:rsidRPr="007259E8">
        <w:rPr>
          <w:rFonts w:ascii="Arial" w:hAnsi="Arial" w:cs="Arial"/>
          <w:sz w:val="22"/>
        </w:rPr>
        <w:t xml:space="preserve">: </w:t>
      </w:r>
      <w:r w:rsidRPr="007259E8">
        <w:rPr>
          <w:rFonts w:ascii="Arial" w:eastAsiaTheme="minorEastAsia" w:hAnsi="Arial" w:cs="Arial"/>
          <w:sz w:val="22"/>
          <w:lang w:eastAsia="ja-JP"/>
        </w:rPr>
        <w:t xml:space="preserve"> </w:t>
      </w:r>
    </w:p>
    <w:p w14:paraId="199356B2" w14:textId="43D08EB3" w:rsidR="00813E16" w:rsidRPr="007259E8" w:rsidRDefault="00813E16" w:rsidP="00813E16">
      <w:pPr>
        <w:ind w:leftChars="100" w:left="240"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>
        <w:rPr>
          <w:rFonts w:ascii="Arial" w:eastAsiaTheme="minorEastAsia" w:hAnsi="Arial" w:cs="Arial"/>
          <w:sz w:val="22"/>
          <w:lang w:eastAsia="ja-JP"/>
        </w:rPr>
        <w:t xml:space="preserve">When the </w:t>
      </w:r>
      <w:r w:rsidRPr="007259E8">
        <w:rPr>
          <w:rFonts w:ascii="Arial" w:eastAsiaTheme="minorEastAsia" w:hAnsi="Arial" w:cs="Arial"/>
          <w:sz w:val="22"/>
          <w:lang w:eastAsia="ja-JP"/>
        </w:rPr>
        <w:t>UL bandwidth</w:t>
      </w:r>
      <w:r>
        <w:rPr>
          <w:rFonts w:ascii="Arial" w:eastAsiaTheme="minorEastAsia" w:hAnsi="Arial" w:cs="Arial"/>
          <w:sz w:val="22"/>
          <w:lang w:eastAsia="ja-JP"/>
        </w:rPr>
        <w:t xml:space="preserve"> is reduced</w:t>
      </w:r>
      <w:r w:rsidRPr="007259E8">
        <w:rPr>
          <w:rFonts w:ascii="Arial" w:eastAsiaTheme="minorEastAsia" w:hAnsi="Arial" w:cs="Arial"/>
          <w:sz w:val="22"/>
          <w:lang w:eastAsia="ja-JP"/>
        </w:rPr>
        <w:t xml:space="preserve">, </w:t>
      </w:r>
      <w:proofErr w:type="spellStart"/>
      <w:r w:rsidRPr="007259E8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Pr="007259E8">
        <w:rPr>
          <w:rFonts w:ascii="Arial" w:eastAsiaTheme="minorEastAsia" w:hAnsi="Arial" w:cs="Arial"/>
          <w:sz w:val="22"/>
          <w:lang w:eastAsia="ja-JP"/>
        </w:rPr>
        <w:t xml:space="preserve"> is improved significantly even Tx-Rx Gap is 35MHz which </w:t>
      </w:r>
      <w:r w:rsidR="00200249">
        <w:rPr>
          <w:rFonts w:ascii="Arial" w:eastAsiaTheme="minorEastAsia" w:hAnsi="Arial" w:cs="Arial"/>
          <w:sz w:val="22"/>
          <w:lang w:eastAsia="ja-JP"/>
        </w:rPr>
        <w:t xml:space="preserve">is </w:t>
      </w:r>
      <w:r w:rsidRPr="007259E8">
        <w:rPr>
          <w:rFonts w:ascii="Arial" w:eastAsiaTheme="minorEastAsia" w:hAnsi="Arial" w:cs="Arial"/>
          <w:sz w:val="22"/>
          <w:lang w:eastAsia="ja-JP"/>
        </w:rPr>
        <w:t>same</w:t>
      </w:r>
      <w:r w:rsidR="00200249">
        <w:rPr>
          <w:rFonts w:ascii="Arial" w:eastAsiaTheme="minorEastAsia" w:hAnsi="Arial" w:cs="Arial"/>
          <w:sz w:val="22"/>
          <w:lang w:eastAsia="ja-JP"/>
        </w:rPr>
        <w:t xml:space="preserve"> gap for</w:t>
      </w:r>
      <w:r w:rsidRPr="007259E8">
        <w:rPr>
          <w:rFonts w:ascii="Arial" w:eastAsiaTheme="minorEastAsia" w:hAnsi="Arial" w:cs="Arial"/>
          <w:sz w:val="22"/>
          <w:lang w:eastAsia="ja-JP"/>
        </w:rPr>
        <w:t xml:space="preserve"> 45MHz UL bandwidth.</w:t>
      </w:r>
      <w:r>
        <w:rPr>
          <w:rFonts w:ascii="Arial" w:eastAsiaTheme="minorEastAsia" w:hAnsi="Arial" w:cs="Arial"/>
          <w:sz w:val="22"/>
          <w:lang w:eastAsia="ja-JP"/>
        </w:rPr>
        <w:t xml:space="preserve"> </w:t>
      </w:r>
    </w:p>
    <w:p w14:paraId="4471A363" w14:textId="77777777" w:rsidR="00813E16" w:rsidRPr="007259E8" w:rsidRDefault="00813E16" w:rsidP="00813E16">
      <w:pPr>
        <w:jc w:val="both"/>
        <w:rPr>
          <w:rFonts w:ascii="Arial" w:hAnsi="Arial" w:cs="Arial"/>
          <w:sz w:val="22"/>
        </w:rPr>
      </w:pPr>
    </w:p>
    <w:p w14:paraId="5695D3B2" w14:textId="77777777" w:rsidR="00813E16" w:rsidRPr="007259E8" w:rsidRDefault="00813E16" w:rsidP="00813E16">
      <w:pPr>
        <w:ind w:leftChars="100" w:left="240"/>
        <w:jc w:val="both"/>
        <w:rPr>
          <w:rFonts w:ascii="Arial" w:eastAsiaTheme="minorEastAsia" w:hAnsi="Arial" w:cs="Arial"/>
          <w:b/>
          <w:bCs/>
          <w:sz w:val="22"/>
          <w:lang w:eastAsia="ja-JP"/>
        </w:rPr>
      </w:pPr>
      <w:r w:rsidRPr="007259E8">
        <w:rPr>
          <w:rFonts w:ascii="Arial" w:eastAsiaTheme="minorEastAsia" w:hAnsi="Arial" w:cs="Arial"/>
          <w:b/>
          <w:bCs/>
          <w:sz w:val="22"/>
          <w:lang w:eastAsia="ja-JP"/>
        </w:rPr>
        <w:t>Observation 2:</w:t>
      </w:r>
    </w:p>
    <w:p w14:paraId="52E90B48" w14:textId="5162B61A" w:rsidR="00192EE5" w:rsidRPr="00200249" w:rsidRDefault="00192EE5" w:rsidP="00192EE5">
      <w:pPr>
        <w:ind w:leftChars="100" w:left="240" w:firstLineChars="50" w:firstLine="110"/>
        <w:jc w:val="both"/>
        <w:rPr>
          <w:rFonts w:ascii="Arial" w:eastAsiaTheme="minorEastAsia" w:hAnsi="Arial" w:cs="Arial"/>
          <w:sz w:val="22"/>
          <w:lang w:eastAsia="ja-JP"/>
        </w:rPr>
      </w:pPr>
      <w:r w:rsidRPr="00200249">
        <w:rPr>
          <w:rFonts w:ascii="Arial" w:eastAsiaTheme="minorEastAsia" w:hAnsi="Arial" w:cs="Arial"/>
          <w:sz w:val="22"/>
          <w:lang w:eastAsia="ja-JP"/>
        </w:rPr>
        <w:t>The difference between condition “a” and “b” (i.e. worst case and best case) gets smaller and smaller along with reducing UL bandwidth.</w:t>
      </w:r>
    </w:p>
    <w:p w14:paraId="16488F20" w14:textId="235D71F2" w:rsidR="001712FD" w:rsidRPr="00DB6FE1" w:rsidRDefault="001712FD" w:rsidP="00192EE5">
      <w:pPr>
        <w:ind w:leftChars="100" w:left="240"/>
        <w:jc w:val="both"/>
        <w:rPr>
          <w:rFonts w:ascii="Arial" w:hAnsi="Arial" w:cs="Arial"/>
          <w:color w:val="FF0000"/>
          <w:sz w:val="22"/>
        </w:rPr>
      </w:pPr>
    </w:p>
    <w:p w14:paraId="2F134721" w14:textId="77777777" w:rsidR="00813E16" w:rsidRDefault="00813E16" w:rsidP="00813E16">
      <w:pPr>
        <w:spacing w:after="120"/>
        <w:ind w:leftChars="100" w:left="240" w:firstLineChars="50" w:firstLine="11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>Proposal 1:</w:t>
      </w:r>
    </w:p>
    <w:p w14:paraId="35324AA9" w14:textId="60A94659" w:rsidR="00813E16" w:rsidRDefault="00813E16" w:rsidP="00813E16">
      <w:pPr>
        <w:spacing w:after="120"/>
        <w:ind w:leftChars="100" w:left="240" w:firstLineChars="50" w:firstLine="11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 BW is limited 40MHz for </w:t>
      </w:r>
      <w:r w:rsidR="00200249">
        <w:rPr>
          <w:rFonts w:ascii="Arial" w:hAnsi="Arial" w:cs="Arial"/>
          <w:sz w:val="22"/>
        </w:rPr>
        <w:t xml:space="preserve">45MHz </w:t>
      </w:r>
      <w:r w:rsidR="007B5C0A">
        <w:rPr>
          <w:rFonts w:ascii="Arial" w:hAnsi="Arial" w:cs="Arial"/>
          <w:sz w:val="22"/>
        </w:rPr>
        <w:t>channel bandwidth</w:t>
      </w:r>
      <w:r>
        <w:rPr>
          <w:rFonts w:ascii="Arial" w:hAnsi="Arial" w:cs="Arial"/>
          <w:sz w:val="22"/>
        </w:rPr>
        <w:t xml:space="preserve"> operation. The </w:t>
      </w:r>
      <w:r w:rsidRPr="00DB6FE1">
        <w:rPr>
          <w:rFonts w:ascii="Arial" w:hAnsi="Arial" w:cs="Arial"/>
          <w:sz w:val="22"/>
        </w:rPr>
        <w:t xml:space="preserve">REFSENS </w:t>
      </w:r>
      <w:r>
        <w:rPr>
          <w:rFonts w:ascii="Arial" w:hAnsi="Arial" w:cs="Arial"/>
          <w:sz w:val="22"/>
        </w:rPr>
        <w:t>and UL configuration</w:t>
      </w:r>
      <w:r w:rsidR="00A900D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are shown yellow highlighted in </w:t>
      </w:r>
      <w:r w:rsidR="007B5C0A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 xml:space="preserve">able 7.3.2-1 and </w:t>
      </w:r>
      <w:r w:rsidR="007B5C0A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>able 7.3.2-3, respectively</w:t>
      </w:r>
      <w:r w:rsidRPr="00DB6FE1">
        <w:rPr>
          <w:rFonts w:ascii="Arial" w:hAnsi="Arial" w:cs="Arial"/>
          <w:sz w:val="22"/>
        </w:rPr>
        <w:t>.</w:t>
      </w:r>
    </w:p>
    <w:p w14:paraId="6567014C" w14:textId="77777777" w:rsidR="00813E16" w:rsidRDefault="00813E16" w:rsidP="00813E16">
      <w:pPr>
        <w:spacing w:after="120"/>
        <w:ind w:firstLineChars="50" w:firstLine="110"/>
        <w:rPr>
          <w:rFonts w:ascii="Arial" w:hAnsi="Arial" w:cs="Arial"/>
          <w:sz w:val="22"/>
        </w:rPr>
      </w:pPr>
    </w:p>
    <w:p w14:paraId="3BA9B187" w14:textId="77777777" w:rsidR="00813E16" w:rsidRPr="002A2521" w:rsidRDefault="00813E16" w:rsidP="00813E16">
      <w:pPr>
        <w:pStyle w:val="TH"/>
        <w:rPr>
          <w:sz w:val="22"/>
        </w:rPr>
      </w:pPr>
      <w:r w:rsidRPr="006E123D">
        <w:rPr>
          <w:sz w:val="22"/>
        </w:rPr>
        <w:t>Table 7.3.2-1: Two antenna port reference sensitivity QPSK PREFSENS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9"/>
        <w:gridCol w:w="739"/>
        <w:gridCol w:w="739"/>
        <w:gridCol w:w="739"/>
        <w:gridCol w:w="739"/>
        <w:gridCol w:w="961"/>
        <w:gridCol w:w="32"/>
      </w:tblGrid>
      <w:tr w:rsidR="00813E16" w:rsidRPr="00414DAE" w14:paraId="0C8A1E7F" w14:textId="77777777" w:rsidTr="00813E16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79D" w14:textId="77777777" w:rsidR="00813E16" w:rsidRPr="00414DAE" w:rsidRDefault="00813E16" w:rsidP="00813E16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813E16" w:rsidRPr="00414DAE" w14:paraId="4B830BCC" w14:textId="77777777" w:rsidTr="00813E16">
        <w:trPr>
          <w:gridAfter w:val="1"/>
          <w:wAfter w:w="16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9C09660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5C55A91B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454E8B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5</w:t>
            </w:r>
          </w:p>
          <w:p w14:paraId="46E30D40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803987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10</w:t>
            </w:r>
          </w:p>
          <w:p w14:paraId="452BAB63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5AC969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15</w:t>
            </w:r>
          </w:p>
          <w:p w14:paraId="30ED8FD2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4B33A7E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20</w:t>
            </w:r>
          </w:p>
          <w:p w14:paraId="0AD7A707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E2F7450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25</w:t>
            </w:r>
          </w:p>
          <w:p w14:paraId="4D8DE074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56E88F3E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8" w:type="pct"/>
          </w:tcPr>
          <w:p w14:paraId="32CC13D8" w14:textId="77777777" w:rsidR="00813E16" w:rsidRPr="001275B4" w:rsidRDefault="00813E16" w:rsidP="00813E16">
            <w:pPr>
              <w:pStyle w:val="TAH"/>
              <w:keepNext w:val="0"/>
              <w:rPr>
                <w:color w:val="00B0F0"/>
              </w:rPr>
            </w:pPr>
            <w:r w:rsidRPr="001275B4">
              <w:rPr>
                <w:color w:val="00B0F0"/>
              </w:rPr>
              <w:t>35 MHz 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A220289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40</w:t>
            </w:r>
          </w:p>
          <w:p w14:paraId="65C81D08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</w:tcPr>
          <w:p w14:paraId="490E9EE3" w14:textId="77777777" w:rsidR="00813E16" w:rsidRPr="001275B4" w:rsidRDefault="00813E16" w:rsidP="00813E16">
            <w:pPr>
              <w:pStyle w:val="TAH"/>
              <w:keepNext w:val="0"/>
              <w:rPr>
                <w:highlight w:val="yellow"/>
              </w:rPr>
            </w:pPr>
            <w:r w:rsidRPr="001275B4">
              <w:rPr>
                <w:highlight w:val="yellow"/>
              </w:rPr>
              <w:t>45 MHz (dBm)</w:t>
            </w:r>
          </w:p>
        </w:tc>
        <w:tc>
          <w:tcPr>
            <w:tcW w:w="368" w:type="pct"/>
            <w:vAlign w:val="center"/>
          </w:tcPr>
          <w:p w14:paraId="50F24248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50</w:t>
            </w:r>
          </w:p>
          <w:p w14:paraId="78E5997F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B3E9912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813E16" w:rsidRPr="00414DAE" w14:paraId="17DD4D2D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7D687D27" w14:textId="77777777" w:rsidR="00813E16" w:rsidRPr="00414DAE" w:rsidRDefault="00813E16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2C963E86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AE9702D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-96.5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8812B7E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-93.3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E6E3CA4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6193E70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17D26E1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-89.3</w:t>
            </w:r>
          </w:p>
        </w:tc>
        <w:tc>
          <w:tcPr>
            <w:tcW w:w="368" w:type="pct"/>
            <w:vAlign w:val="center"/>
          </w:tcPr>
          <w:p w14:paraId="4949578F" w14:textId="77777777" w:rsidR="00813E16" w:rsidRPr="001A62FE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-82.2</w:t>
            </w:r>
          </w:p>
        </w:tc>
        <w:tc>
          <w:tcPr>
            <w:tcW w:w="368" w:type="pct"/>
            <w:vAlign w:val="center"/>
          </w:tcPr>
          <w:p w14:paraId="1DB0F047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  <w:lang w:eastAsia="ja-JP"/>
              </w:rPr>
              <w:t>-85.4</w:t>
            </w: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7FE99C7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-79.5</w:t>
            </w:r>
          </w:p>
        </w:tc>
        <w:tc>
          <w:tcPr>
            <w:tcW w:w="368" w:type="pct"/>
            <w:vAlign w:val="center"/>
          </w:tcPr>
          <w:p w14:paraId="6D5E33CB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  <w:lang w:eastAsia="ja-JP"/>
              </w:rPr>
              <w:t>-7</w:t>
            </w:r>
            <w:r>
              <w:rPr>
                <w:rFonts w:eastAsia="メイリオ" w:hAnsi="メイリオ" w:cs="Arial"/>
                <w:kern w:val="24"/>
                <w:szCs w:val="18"/>
                <w:highlight w:val="yellow"/>
                <w:lang w:eastAsia="ja-JP"/>
              </w:rPr>
              <w:t>7.4</w:t>
            </w: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</w:rPr>
              <w:t xml:space="preserve">　</w:t>
            </w:r>
          </w:p>
        </w:tc>
        <w:tc>
          <w:tcPr>
            <w:tcW w:w="368" w:type="pct"/>
            <w:vAlign w:val="center"/>
          </w:tcPr>
          <w:p w14:paraId="51F5DE0B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0542A08" w14:textId="77777777" w:rsidR="00813E16" w:rsidRPr="00414DAE" w:rsidRDefault="00813E16" w:rsidP="00813E16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813E16" w:rsidRPr="00414DAE" w14:paraId="7F81E761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1FE669C7" w14:textId="77777777" w:rsidR="00813E16" w:rsidRPr="00414DAE" w:rsidRDefault="00813E16" w:rsidP="00813E16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574B422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2F6913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DEC6E2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-93.6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F80A2CC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-91.6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F225A7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89B64B0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-89.4</w:t>
            </w:r>
          </w:p>
        </w:tc>
        <w:tc>
          <w:tcPr>
            <w:tcW w:w="368" w:type="pct"/>
            <w:vAlign w:val="center"/>
          </w:tcPr>
          <w:p w14:paraId="2C7298CB" w14:textId="77777777" w:rsidR="00813E16" w:rsidRPr="001A62FE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-82.3</w:t>
            </w:r>
          </w:p>
        </w:tc>
        <w:tc>
          <w:tcPr>
            <w:tcW w:w="368" w:type="pct"/>
            <w:vAlign w:val="center"/>
          </w:tcPr>
          <w:p w14:paraId="435C69F4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  <w:lang w:eastAsia="ja-JP"/>
              </w:rPr>
              <w:t>-85.5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B59970C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-79.6</w:t>
            </w:r>
          </w:p>
        </w:tc>
        <w:tc>
          <w:tcPr>
            <w:tcW w:w="368" w:type="pct"/>
            <w:vAlign w:val="center"/>
          </w:tcPr>
          <w:p w14:paraId="4704864B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</w:rPr>
              <w:t>-7</w:t>
            </w:r>
            <w:r>
              <w:rPr>
                <w:rFonts w:eastAsia="メイリオ" w:hAnsi="メイリオ" w:cs="Arial"/>
                <w:kern w:val="24"/>
                <w:szCs w:val="18"/>
                <w:highlight w:val="yellow"/>
              </w:rPr>
              <w:t>7.5</w:t>
            </w:r>
          </w:p>
        </w:tc>
        <w:tc>
          <w:tcPr>
            <w:tcW w:w="368" w:type="pct"/>
            <w:vAlign w:val="center"/>
          </w:tcPr>
          <w:p w14:paraId="13A0CA68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A81C57C" w14:textId="77777777" w:rsidR="00813E16" w:rsidRPr="00414DAE" w:rsidRDefault="00813E16" w:rsidP="00813E16">
            <w:pPr>
              <w:pStyle w:val="TAC"/>
              <w:keepNext w:val="0"/>
            </w:pPr>
          </w:p>
        </w:tc>
      </w:tr>
      <w:tr w:rsidR="00813E16" w:rsidRPr="00414DAE" w14:paraId="2EE759D9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3596836D" w14:textId="77777777" w:rsidR="00813E16" w:rsidRPr="00414DAE" w:rsidRDefault="00813E16" w:rsidP="00813E1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A3CCAEE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942009A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hAnsi="メイリオ" w:cs="Arial" w:hint="eastAsia"/>
                <w:color w:val="000000" w:themeColor="text1"/>
                <w:kern w:val="24"/>
                <w:szCs w:val="18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41DDC41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89767F3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-91.9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7BDA46" w14:textId="77777777" w:rsidR="00813E16" w:rsidRPr="001A62FE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-90.7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1719928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-89.6</w:t>
            </w:r>
          </w:p>
        </w:tc>
        <w:tc>
          <w:tcPr>
            <w:tcW w:w="368" w:type="pct"/>
            <w:vAlign w:val="center"/>
          </w:tcPr>
          <w:p w14:paraId="1E0D5253" w14:textId="77777777" w:rsidR="00813E16" w:rsidRPr="001A62FE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-82.4</w:t>
            </w:r>
          </w:p>
        </w:tc>
        <w:tc>
          <w:tcPr>
            <w:tcW w:w="368" w:type="pct"/>
            <w:vAlign w:val="center"/>
          </w:tcPr>
          <w:p w14:paraId="001BF5E0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</w:rPr>
            </w:pPr>
            <w:r w:rsidRPr="001275B4">
              <w:rPr>
                <w:rFonts w:eastAsia="メイリオ" w:hAnsi="メイリオ" w:cs="Arial" w:hint="eastAsia"/>
                <w:color w:val="00B0F0"/>
                <w:kern w:val="24"/>
                <w:szCs w:val="18"/>
              </w:rPr>
              <w:t>-85.6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BB43CEF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  <w:r w:rsidRPr="001A62FE">
              <w:rPr>
                <w:rFonts w:eastAsia="メイリオ" w:cs="Arial"/>
                <w:color w:val="000000" w:themeColor="text1"/>
                <w:kern w:val="24"/>
                <w:szCs w:val="18"/>
              </w:rPr>
              <w:t>-79.7</w:t>
            </w:r>
          </w:p>
        </w:tc>
        <w:tc>
          <w:tcPr>
            <w:tcW w:w="368" w:type="pct"/>
            <w:vAlign w:val="center"/>
          </w:tcPr>
          <w:p w14:paraId="5C927D42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1275B4">
              <w:rPr>
                <w:rFonts w:eastAsia="メイリオ" w:hAnsi="メイリオ" w:cs="Arial" w:hint="eastAsia"/>
                <w:kern w:val="24"/>
                <w:szCs w:val="18"/>
                <w:highlight w:val="yellow"/>
                <w:lang w:eastAsia="ja-JP"/>
              </w:rPr>
              <w:t>-7</w:t>
            </w:r>
            <w:r>
              <w:rPr>
                <w:rFonts w:eastAsia="メイリオ" w:hAnsi="メイリオ" w:cs="Arial"/>
                <w:kern w:val="24"/>
                <w:szCs w:val="18"/>
                <w:highlight w:val="yellow"/>
                <w:lang w:eastAsia="ja-JP"/>
              </w:rPr>
              <w:t>7.6</w:t>
            </w:r>
          </w:p>
        </w:tc>
        <w:tc>
          <w:tcPr>
            <w:tcW w:w="368" w:type="pct"/>
            <w:vAlign w:val="center"/>
          </w:tcPr>
          <w:p w14:paraId="7ADC2C6F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BA187E5" w14:textId="77777777" w:rsidR="00813E16" w:rsidRPr="00414DAE" w:rsidRDefault="00813E16" w:rsidP="00813E16">
            <w:pPr>
              <w:pStyle w:val="TAC"/>
              <w:keepNext w:val="0"/>
            </w:pPr>
          </w:p>
        </w:tc>
      </w:tr>
      <w:tr w:rsidR="00813E16" w:rsidRPr="00414DAE" w14:paraId="3BB678C3" w14:textId="77777777" w:rsidTr="00813E16">
        <w:trPr>
          <w:gridAfter w:val="1"/>
          <w:wAfter w:w="16" w:type="pct"/>
          <w:trHeight w:val="255"/>
          <w:jc w:val="center"/>
        </w:trPr>
        <w:tc>
          <w:tcPr>
            <w:tcW w:w="4984" w:type="pct"/>
            <w:gridSpan w:val="13"/>
            <w:shd w:val="clear" w:color="auto" w:fill="auto"/>
            <w:vAlign w:val="center"/>
          </w:tcPr>
          <w:p w14:paraId="7C6EA4D5" w14:textId="77777777" w:rsidR="00813E16" w:rsidRPr="00414DAE" w:rsidRDefault="00813E16" w:rsidP="00813E16">
            <w:pPr>
              <w:pStyle w:val="TAC"/>
              <w:keepNext w:val="0"/>
              <w:jc w:val="left"/>
            </w:pPr>
            <w:r w:rsidRPr="00BD5DAC">
              <w:rPr>
                <w:rFonts w:hint="eastAsia"/>
                <w:highlight w:val="yellow"/>
                <w:lang w:eastAsia="ja-JP"/>
              </w:rPr>
              <w:t>NOTE</w:t>
            </w:r>
            <w:r w:rsidRPr="00BD5DAC">
              <w:rPr>
                <w:highlight w:val="yellow"/>
                <w:lang w:eastAsia="ja-JP"/>
              </w:rPr>
              <w:t xml:space="preserve"> x:</w:t>
            </w:r>
            <w:r w:rsidRPr="00BD5DAC">
              <w:rPr>
                <w:rFonts w:hint="eastAsia"/>
                <w:highlight w:val="yellow"/>
                <w:lang w:eastAsia="ja-JP"/>
              </w:rPr>
              <w:t xml:space="preserve">　</w:t>
            </w:r>
            <w:r w:rsidRPr="00BD5DAC">
              <w:rPr>
                <w:highlight w:val="yellow"/>
                <w:lang w:eastAsia="ja-JP"/>
              </w:rPr>
              <w:t xml:space="preserve">UL BW is limited to </w:t>
            </w:r>
            <w:r>
              <w:rPr>
                <w:highlight w:val="yellow"/>
                <w:lang w:eastAsia="ja-JP"/>
              </w:rPr>
              <w:t>4</w:t>
            </w:r>
            <w:r w:rsidRPr="00BD5DAC">
              <w:rPr>
                <w:highlight w:val="yellow"/>
                <w:lang w:eastAsia="ja-JP"/>
              </w:rPr>
              <w:t>0MHz, and UL channel shall be closest to DL channel</w:t>
            </w:r>
            <w:r>
              <w:rPr>
                <w:highlight w:val="yellow"/>
                <w:lang w:eastAsia="ja-JP"/>
              </w:rPr>
              <w:t xml:space="preserve"> within operating band</w:t>
            </w:r>
            <w:r w:rsidRPr="00BD5DAC">
              <w:rPr>
                <w:highlight w:val="yellow"/>
                <w:lang w:eastAsia="ja-JP"/>
              </w:rPr>
              <w:t>.</w:t>
            </w:r>
          </w:p>
        </w:tc>
      </w:tr>
    </w:tbl>
    <w:p w14:paraId="6243B491" w14:textId="77777777" w:rsidR="00813E16" w:rsidRDefault="00813E16" w:rsidP="00813E16">
      <w:pPr>
        <w:spacing w:after="120"/>
        <w:rPr>
          <w:rFonts w:ascii="Arial" w:hAnsi="Arial" w:cs="Arial"/>
        </w:rPr>
      </w:pPr>
    </w:p>
    <w:p w14:paraId="5A7315CF" w14:textId="77777777" w:rsidR="00813E16" w:rsidRPr="006E123D" w:rsidRDefault="00813E16" w:rsidP="00813E16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813E16" w:rsidRPr="00414DAE" w14:paraId="279ADBC4" w14:textId="77777777" w:rsidTr="00813E16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F10" w14:textId="77777777" w:rsidR="00813E16" w:rsidRPr="00414DAE" w:rsidRDefault="00813E16" w:rsidP="00813E16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813E16" w:rsidRPr="00414DAE" w14:paraId="76FDE3AB" w14:textId="77777777" w:rsidTr="00813E16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7AEDB575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0C573FBF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A3527C8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5</w:t>
            </w:r>
          </w:p>
          <w:p w14:paraId="3443C945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78D3CF3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10</w:t>
            </w:r>
          </w:p>
          <w:p w14:paraId="70680ACB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27309C0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15</w:t>
            </w:r>
          </w:p>
          <w:p w14:paraId="7249FC43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B5F9DAA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20</w:t>
            </w:r>
          </w:p>
          <w:p w14:paraId="3E303808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AE26A5D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25</w:t>
            </w:r>
          </w:p>
          <w:p w14:paraId="3B175B5C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0A18AFA4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7016EA89" w14:textId="77777777" w:rsidR="00813E16" w:rsidRPr="001275B4" w:rsidRDefault="00813E16" w:rsidP="00813E16">
            <w:pPr>
              <w:pStyle w:val="TAH"/>
              <w:keepNext w:val="0"/>
              <w:rPr>
                <w:color w:val="00B0F0"/>
              </w:rPr>
            </w:pPr>
            <w:r w:rsidRPr="001275B4">
              <w:rPr>
                <w:color w:val="00B0F0"/>
              </w:rPr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30804F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40</w:t>
            </w:r>
          </w:p>
          <w:p w14:paraId="71B717F6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</w:tcPr>
          <w:p w14:paraId="181F1A3A" w14:textId="77777777" w:rsidR="00813E16" w:rsidRPr="001275B4" w:rsidRDefault="00813E16" w:rsidP="00813E16">
            <w:pPr>
              <w:pStyle w:val="TAH"/>
              <w:keepNext w:val="0"/>
              <w:rPr>
                <w:highlight w:val="yellow"/>
              </w:rPr>
            </w:pPr>
            <w:r w:rsidRPr="001275B4">
              <w:rPr>
                <w:highlight w:val="yellow"/>
              </w:rPr>
              <w:t>45 MHz (dBm)</w:t>
            </w:r>
          </w:p>
        </w:tc>
        <w:tc>
          <w:tcPr>
            <w:tcW w:w="367" w:type="pct"/>
            <w:vAlign w:val="center"/>
          </w:tcPr>
          <w:p w14:paraId="7C3DDF3C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50</w:t>
            </w:r>
          </w:p>
          <w:p w14:paraId="6CA9FB87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0235843" w14:textId="77777777" w:rsidR="00813E16" w:rsidRPr="00414DAE" w:rsidRDefault="00813E16" w:rsidP="00813E16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813E16" w:rsidRPr="00414DAE" w14:paraId="1142AD4C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05141574" w14:textId="77777777" w:rsidR="00813E16" w:rsidRPr="00414DAE" w:rsidRDefault="00813E16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</w:t>
            </w:r>
            <w:r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6E87C034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8E58C84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94C8715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E71662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7527AB5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3A21B5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50</w:t>
            </w:r>
          </w:p>
        </w:tc>
        <w:tc>
          <w:tcPr>
            <w:tcW w:w="367" w:type="pct"/>
            <w:vAlign w:val="center"/>
          </w:tcPr>
          <w:p w14:paraId="1B2C0030" w14:textId="77777777" w:rsidR="00813E16" w:rsidRPr="00C91547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48</w:t>
            </w:r>
          </w:p>
        </w:tc>
        <w:tc>
          <w:tcPr>
            <w:tcW w:w="367" w:type="pct"/>
            <w:vAlign w:val="center"/>
          </w:tcPr>
          <w:p w14:paraId="020FE657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40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7045439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40</w:t>
            </w:r>
          </w:p>
        </w:tc>
        <w:tc>
          <w:tcPr>
            <w:tcW w:w="367" w:type="pct"/>
            <w:vAlign w:val="center"/>
          </w:tcPr>
          <w:p w14:paraId="3C1FE687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40</w:t>
            </w:r>
          </w:p>
        </w:tc>
        <w:tc>
          <w:tcPr>
            <w:tcW w:w="367" w:type="pct"/>
            <w:vAlign w:val="center"/>
          </w:tcPr>
          <w:p w14:paraId="2EDB8F07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80ACC0C" w14:textId="77777777" w:rsidR="00813E16" w:rsidRPr="00414DAE" w:rsidRDefault="00813E16" w:rsidP="00813E16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813E16" w:rsidRPr="00414DAE" w14:paraId="7025AF32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5FEF448" w14:textId="77777777" w:rsidR="00813E16" w:rsidRPr="00414DAE" w:rsidRDefault="00813E16" w:rsidP="00813E16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60EE466C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0107607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28CA764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8FE4752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E030422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4C27A0C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43D0F534" w14:textId="77777777" w:rsidR="00813E16" w:rsidRPr="00C91547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24</w:t>
            </w:r>
          </w:p>
        </w:tc>
        <w:tc>
          <w:tcPr>
            <w:tcW w:w="367" w:type="pct"/>
            <w:vAlign w:val="center"/>
          </w:tcPr>
          <w:p w14:paraId="425B935F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E31884A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vAlign w:val="center"/>
          </w:tcPr>
          <w:p w14:paraId="5D46647C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20</w:t>
            </w:r>
          </w:p>
        </w:tc>
        <w:tc>
          <w:tcPr>
            <w:tcW w:w="367" w:type="pct"/>
            <w:vAlign w:val="center"/>
          </w:tcPr>
          <w:p w14:paraId="7089CE92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71C6BBF6" w14:textId="77777777" w:rsidR="00813E16" w:rsidRPr="00414DAE" w:rsidRDefault="00813E16" w:rsidP="00813E16">
            <w:pPr>
              <w:pStyle w:val="TAC"/>
              <w:keepNext w:val="0"/>
            </w:pPr>
          </w:p>
        </w:tc>
      </w:tr>
      <w:tr w:rsidR="00813E16" w:rsidRPr="00414DAE" w14:paraId="36CE62EE" w14:textId="77777777" w:rsidTr="00813E16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F017B" w14:textId="77777777" w:rsidR="00813E16" w:rsidRPr="00414DAE" w:rsidRDefault="00813E16" w:rsidP="00813E16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6AA8B04F" w14:textId="77777777" w:rsidR="00813E16" w:rsidRDefault="00813E16" w:rsidP="00813E16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0C4CD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AE136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EAE4F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D06F" w14:textId="77777777" w:rsidR="00813E16" w:rsidRPr="00C91547" w:rsidRDefault="00813E16" w:rsidP="00813E16">
            <w:pPr>
              <w:pStyle w:val="TAC"/>
              <w:keepNext w:val="0"/>
              <w:rPr>
                <w:rFonts w:cs="Arial"/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613F5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67786B7A" w14:textId="77777777" w:rsidR="00813E16" w:rsidRPr="00C91547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11C0207C" w14:textId="77777777" w:rsidR="00813E16" w:rsidRPr="001275B4" w:rsidRDefault="00813E16" w:rsidP="00813E16">
            <w:pPr>
              <w:pStyle w:val="TAC"/>
              <w:keepNext w:val="0"/>
              <w:rPr>
                <w:color w:val="00B0F0"/>
                <w:szCs w:val="18"/>
                <w:lang w:eastAsia="ja-JP"/>
              </w:rPr>
            </w:pPr>
            <w:r w:rsidRPr="001275B4">
              <w:rPr>
                <w:rFonts w:hint="eastAsia"/>
                <w:color w:val="00B0F0"/>
                <w:szCs w:val="18"/>
                <w:lang w:eastAsia="ja-JP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ADD83" w14:textId="77777777" w:rsidR="00813E16" w:rsidRPr="00C91547" w:rsidRDefault="00813E16" w:rsidP="00813E16">
            <w:pPr>
              <w:pStyle w:val="TAC"/>
              <w:keepNext w:val="0"/>
              <w:rPr>
                <w:szCs w:val="18"/>
              </w:rPr>
            </w:pPr>
            <w:r w:rsidRPr="00C91547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4000A15D" w14:textId="77777777" w:rsidR="00813E16" w:rsidRPr="001275B4" w:rsidRDefault="00813E16" w:rsidP="00813E16">
            <w:pPr>
              <w:pStyle w:val="TAC"/>
              <w:keepNext w:val="0"/>
              <w:rPr>
                <w:szCs w:val="18"/>
                <w:highlight w:val="yellow"/>
              </w:rPr>
            </w:pPr>
            <w:r w:rsidRPr="001275B4">
              <w:rPr>
                <w:rFonts w:eastAsia="メイリオ" w:cs="Arial"/>
                <w:kern w:val="24"/>
                <w:szCs w:val="21"/>
                <w:highlight w:val="yellow"/>
              </w:rPr>
              <w:t>10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733B3E28" w14:textId="77777777" w:rsidR="00813E16" w:rsidRPr="001A62FE" w:rsidRDefault="00813E16" w:rsidP="00813E1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C6869" w14:textId="77777777" w:rsidR="00813E16" w:rsidRPr="00414DAE" w:rsidRDefault="00813E16" w:rsidP="00813E16">
            <w:pPr>
              <w:pStyle w:val="TAC"/>
              <w:keepNext w:val="0"/>
            </w:pPr>
          </w:p>
        </w:tc>
      </w:tr>
    </w:tbl>
    <w:p w14:paraId="51D5DB12" w14:textId="5C13F1B6" w:rsidR="00C65F76" w:rsidRPr="00C65F76" w:rsidRDefault="00C65F76" w:rsidP="00C65F76">
      <w:pPr>
        <w:spacing w:after="120"/>
        <w:rPr>
          <w:rFonts w:ascii="Arial" w:eastAsiaTheme="minorEastAsia" w:hAnsi="Arial" w:cs="Arial"/>
          <w:sz w:val="20"/>
          <w:szCs w:val="21"/>
          <w:lang w:val="en-GB" w:eastAsia="ja-JP"/>
        </w:rPr>
      </w:pPr>
      <w:r w:rsidRPr="00C65F76">
        <w:rPr>
          <w:rFonts w:ascii="ＭＳ ゴシック" w:eastAsia="ＭＳ ゴシック" w:hAnsi="ＭＳ ゴシック" w:cs="ＭＳ ゴシック" w:hint="eastAsia"/>
          <w:sz w:val="20"/>
          <w:szCs w:val="21"/>
          <w:lang w:val="en-GB" w:eastAsia="ja-JP"/>
        </w:rPr>
        <w:t>※</w:t>
      </w:r>
      <w:r w:rsidRPr="00C65F76">
        <w:rPr>
          <w:rFonts w:ascii="Arial" w:eastAsiaTheme="minorEastAsia" w:hAnsi="Arial" w:cs="Arial"/>
          <w:sz w:val="20"/>
          <w:szCs w:val="21"/>
          <w:lang w:val="en-GB" w:eastAsia="ja-JP"/>
        </w:rPr>
        <w:t>Blue letters are the results for 35MHz channel bandwidth operation proposed from Murata in RAN4#97e [</w:t>
      </w:r>
      <w:r w:rsidR="003A404C">
        <w:rPr>
          <w:rFonts w:ascii="Arial" w:eastAsiaTheme="minorEastAsia" w:hAnsi="Arial" w:cs="Arial"/>
          <w:sz w:val="20"/>
          <w:szCs w:val="21"/>
          <w:lang w:val="en-GB" w:eastAsia="ja-JP"/>
        </w:rPr>
        <w:t>3</w:t>
      </w:r>
      <w:r w:rsidRPr="00C65F76">
        <w:rPr>
          <w:rFonts w:ascii="Arial" w:eastAsiaTheme="minorEastAsia" w:hAnsi="Arial" w:cs="Arial"/>
          <w:sz w:val="20"/>
          <w:szCs w:val="21"/>
          <w:lang w:val="en-GB" w:eastAsia="ja-JP"/>
        </w:rPr>
        <w:t>].</w:t>
      </w: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lastRenderedPageBreak/>
        <w:t>References</w:t>
      </w:r>
    </w:p>
    <w:p w14:paraId="1FA599FE" w14:textId="1D8682F7" w:rsidR="002F1914" w:rsidRDefault="002F1914" w:rsidP="00177494">
      <w:pPr>
        <w:contextualSpacing/>
        <w:rPr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5E3877">
        <w:rPr>
          <w:sz w:val="22"/>
        </w:rPr>
        <w:t>R4-</w:t>
      </w:r>
      <w:r w:rsidR="00177494">
        <w:rPr>
          <w:sz w:val="22"/>
        </w:rPr>
        <w:t>2016863</w:t>
      </w:r>
      <w:r w:rsidR="00BD5DAC">
        <w:rPr>
          <w:sz w:val="22"/>
        </w:rPr>
        <w:t>,</w:t>
      </w:r>
      <w:r w:rsidR="005E3877" w:rsidRPr="005E3877">
        <w:rPr>
          <w:sz w:val="22"/>
        </w:rPr>
        <w:t xml:space="preserve"> </w:t>
      </w:r>
      <w:r w:rsidR="00177494" w:rsidRPr="00177494">
        <w:rPr>
          <w:sz w:val="22"/>
        </w:rPr>
        <w:t>WF on general aspects for UE RF requirements</w:t>
      </w:r>
      <w:r w:rsidR="005E3877">
        <w:rPr>
          <w:sz w:val="22"/>
        </w:rPr>
        <w:t xml:space="preserve">, </w:t>
      </w:r>
      <w:r w:rsidR="005E3877" w:rsidRPr="005E3877">
        <w:rPr>
          <w:sz w:val="22"/>
        </w:rPr>
        <w:t xml:space="preserve">Skyworks Solutions Inc., </w:t>
      </w:r>
      <w:r w:rsidR="00177494">
        <w:rPr>
          <w:sz w:val="22"/>
        </w:rPr>
        <w:t>Apple</w:t>
      </w:r>
    </w:p>
    <w:p w14:paraId="085A9C96" w14:textId="50F18CB8" w:rsidR="00177494" w:rsidRDefault="00177494" w:rsidP="00177494">
      <w:pPr>
        <w:contextualSpacing/>
        <w:rPr>
          <w:sz w:val="22"/>
        </w:rPr>
      </w:pPr>
      <w:r w:rsidRPr="00B652A2">
        <w:rPr>
          <w:sz w:val="22"/>
        </w:rPr>
        <w:t>[</w:t>
      </w:r>
      <w:r>
        <w:rPr>
          <w:sz w:val="22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5E3877">
        <w:rPr>
          <w:sz w:val="22"/>
        </w:rPr>
        <w:t>R4-</w:t>
      </w:r>
      <w:r>
        <w:rPr>
          <w:sz w:val="22"/>
        </w:rPr>
        <w:t>2016</w:t>
      </w:r>
      <w:r w:rsidR="00DB6FE1">
        <w:rPr>
          <w:sz w:val="22"/>
        </w:rPr>
        <w:t xml:space="preserve">864, </w:t>
      </w:r>
      <w:r w:rsidR="00DB6FE1" w:rsidRPr="00DB6FE1">
        <w:rPr>
          <w:sz w:val="22"/>
        </w:rPr>
        <w:t>WF on 35MHz 45MHz REFSENS AMPR</w:t>
      </w:r>
      <w:r w:rsidRPr="00177494">
        <w:rPr>
          <w:sz w:val="22"/>
          <w:szCs w:val="22"/>
        </w:rPr>
        <w:t xml:space="preserve">, </w:t>
      </w:r>
      <w:r w:rsidR="00DB6FE1">
        <w:rPr>
          <w:sz w:val="22"/>
          <w:szCs w:val="22"/>
        </w:rPr>
        <w:t xml:space="preserve">Qualcomm, </w:t>
      </w:r>
      <w:r w:rsidRPr="00177494">
        <w:rPr>
          <w:sz w:val="22"/>
          <w:szCs w:val="22"/>
        </w:rPr>
        <w:t>Sk</w:t>
      </w:r>
      <w:r w:rsidRPr="005E3877">
        <w:rPr>
          <w:sz w:val="22"/>
        </w:rPr>
        <w:t>yworks Solutions Inc.</w:t>
      </w:r>
      <w:r w:rsidR="00DB6FE1">
        <w:rPr>
          <w:sz w:val="22"/>
        </w:rPr>
        <w:t>, […]</w:t>
      </w:r>
    </w:p>
    <w:p w14:paraId="5DB05F9C" w14:textId="65A5AACA" w:rsidR="009C7395" w:rsidRPr="009C7395" w:rsidRDefault="009C7395" w:rsidP="00177494">
      <w:pPr>
        <w:contextualSpacing/>
        <w:rPr>
          <w:rFonts w:eastAsiaTheme="minorEastAsia"/>
          <w:sz w:val="21"/>
          <w:szCs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>[</w:t>
      </w:r>
      <w:r>
        <w:rPr>
          <w:rFonts w:eastAsiaTheme="minorEastAsia"/>
          <w:sz w:val="22"/>
          <w:lang w:eastAsia="ja-JP"/>
        </w:rPr>
        <w:t>3]</w:t>
      </w:r>
      <w:r w:rsidRPr="009C7395">
        <w:rPr>
          <w:sz w:val="22"/>
        </w:rPr>
        <w:t xml:space="preserve"> </w:t>
      </w:r>
      <w:r>
        <w:rPr>
          <w:sz w:val="22"/>
        </w:rPr>
        <w:tab/>
      </w:r>
      <w:r w:rsidRPr="005E3877">
        <w:rPr>
          <w:sz w:val="22"/>
        </w:rPr>
        <w:t>R4-</w:t>
      </w:r>
      <w:r>
        <w:rPr>
          <w:sz w:val="22"/>
        </w:rPr>
        <w:t xml:space="preserve">2015432, </w:t>
      </w:r>
      <w:r w:rsidRPr="009C7395">
        <w:rPr>
          <w:sz w:val="22"/>
        </w:rPr>
        <w:t>REFSENS of n3, n8, n25 and n71 for new channel bandwidth</w:t>
      </w:r>
      <w:r w:rsidRPr="00177494">
        <w:rPr>
          <w:sz w:val="22"/>
          <w:szCs w:val="22"/>
        </w:rPr>
        <w:t xml:space="preserve">, </w:t>
      </w:r>
      <w:r w:rsidRPr="009C7395">
        <w:rPr>
          <w:sz w:val="22"/>
          <w:szCs w:val="22"/>
        </w:rPr>
        <w:t>Murata Manufacturing Co Ltd.</w:t>
      </w:r>
    </w:p>
    <w:sectPr w:rsidR="009C7395" w:rsidRPr="009C7395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8B8F8" w14:textId="77777777" w:rsidR="005B5DC3" w:rsidRDefault="005B5DC3">
      <w:r>
        <w:separator/>
      </w:r>
    </w:p>
  </w:endnote>
  <w:endnote w:type="continuationSeparator" w:id="0">
    <w:p w14:paraId="3C405F13" w14:textId="77777777" w:rsidR="005B5DC3" w:rsidRDefault="005B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3A404C" w:rsidRDefault="003A404C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23321" w14:textId="77777777" w:rsidR="005B5DC3" w:rsidRDefault="005B5DC3">
      <w:r>
        <w:separator/>
      </w:r>
    </w:p>
  </w:footnote>
  <w:footnote w:type="continuationSeparator" w:id="0">
    <w:p w14:paraId="00A10CC7" w14:textId="77777777" w:rsidR="005B5DC3" w:rsidRDefault="005B5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0187D"/>
    <w:multiLevelType w:val="hybridMultilevel"/>
    <w:tmpl w:val="446E9F72"/>
    <w:lvl w:ilvl="0" w:tplc="7534EAD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E36A35A">
      <w:start w:val="1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234CA422">
      <w:start w:val="1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1E8E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FC85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C4A0D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8381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70CE3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2685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9558F78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b w:val="0"/>
        <w:bCs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0757EC"/>
    <w:multiLevelType w:val="hybridMultilevel"/>
    <w:tmpl w:val="8182EAB8"/>
    <w:lvl w:ilvl="0" w:tplc="17C41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4C4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CA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A9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4A9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AF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7C9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E8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8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D48D8"/>
    <w:multiLevelType w:val="hybridMultilevel"/>
    <w:tmpl w:val="90DAA0EE"/>
    <w:lvl w:ilvl="0" w:tplc="355C7E20">
      <w:start w:val="1"/>
      <w:numFmt w:val="bullet"/>
      <w:lvlText w:val="•"/>
      <w:lvlJc w:val="left"/>
      <w:pPr>
        <w:tabs>
          <w:tab w:val="num" w:pos="2860"/>
        </w:tabs>
        <w:ind w:left="2860" w:hanging="360"/>
      </w:pPr>
      <w:rPr>
        <w:rFonts w:ascii="Arial" w:hAnsi="Arial" w:hint="default"/>
      </w:rPr>
    </w:lvl>
    <w:lvl w:ilvl="1" w:tplc="23D6472A">
      <w:start w:val="114"/>
      <w:numFmt w:val="bullet"/>
      <w:lvlText w:val="•"/>
      <w:lvlJc w:val="left"/>
      <w:pPr>
        <w:tabs>
          <w:tab w:val="num" w:pos="3580"/>
        </w:tabs>
        <w:ind w:left="3580" w:hanging="360"/>
      </w:pPr>
      <w:rPr>
        <w:rFonts w:ascii="Arial" w:hAnsi="Arial" w:hint="default"/>
      </w:rPr>
    </w:lvl>
    <w:lvl w:ilvl="2" w:tplc="72CEBEF0">
      <w:start w:val="1"/>
      <w:numFmt w:val="bullet"/>
      <w:lvlText w:val="•"/>
      <w:lvlJc w:val="left"/>
      <w:pPr>
        <w:tabs>
          <w:tab w:val="num" w:pos="4300"/>
        </w:tabs>
        <w:ind w:left="4300" w:hanging="360"/>
      </w:pPr>
      <w:rPr>
        <w:rFonts w:ascii="Arial" w:hAnsi="Arial" w:hint="default"/>
      </w:rPr>
    </w:lvl>
    <w:lvl w:ilvl="3" w:tplc="970661F6" w:tentative="1">
      <w:start w:val="1"/>
      <w:numFmt w:val="bullet"/>
      <w:lvlText w:val="•"/>
      <w:lvlJc w:val="left"/>
      <w:pPr>
        <w:tabs>
          <w:tab w:val="num" w:pos="5020"/>
        </w:tabs>
        <w:ind w:left="5020" w:hanging="360"/>
      </w:pPr>
      <w:rPr>
        <w:rFonts w:ascii="Arial" w:hAnsi="Arial" w:hint="default"/>
      </w:rPr>
    </w:lvl>
    <w:lvl w:ilvl="4" w:tplc="82DA72A0" w:tentative="1">
      <w:start w:val="1"/>
      <w:numFmt w:val="bullet"/>
      <w:lvlText w:val="•"/>
      <w:lvlJc w:val="left"/>
      <w:pPr>
        <w:tabs>
          <w:tab w:val="num" w:pos="5740"/>
        </w:tabs>
        <w:ind w:left="5740" w:hanging="360"/>
      </w:pPr>
      <w:rPr>
        <w:rFonts w:ascii="Arial" w:hAnsi="Arial" w:hint="default"/>
      </w:rPr>
    </w:lvl>
    <w:lvl w:ilvl="5" w:tplc="E3724240" w:tentative="1">
      <w:start w:val="1"/>
      <w:numFmt w:val="bullet"/>
      <w:lvlText w:val="•"/>
      <w:lvlJc w:val="left"/>
      <w:pPr>
        <w:tabs>
          <w:tab w:val="num" w:pos="6460"/>
        </w:tabs>
        <w:ind w:left="6460" w:hanging="360"/>
      </w:pPr>
      <w:rPr>
        <w:rFonts w:ascii="Arial" w:hAnsi="Arial" w:hint="default"/>
      </w:rPr>
    </w:lvl>
    <w:lvl w:ilvl="6" w:tplc="FDE87BDE" w:tentative="1">
      <w:start w:val="1"/>
      <w:numFmt w:val="bullet"/>
      <w:lvlText w:val="•"/>
      <w:lvlJc w:val="left"/>
      <w:pPr>
        <w:tabs>
          <w:tab w:val="num" w:pos="7180"/>
        </w:tabs>
        <w:ind w:left="7180" w:hanging="360"/>
      </w:pPr>
      <w:rPr>
        <w:rFonts w:ascii="Arial" w:hAnsi="Arial" w:hint="default"/>
      </w:rPr>
    </w:lvl>
    <w:lvl w:ilvl="7" w:tplc="7ADCC7EA" w:tentative="1">
      <w:start w:val="1"/>
      <w:numFmt w:val="bullet"/>
      <w:lvlText w:val="•"/>
      <w:lvlJc w:val="left"/>
      <w:pPr>
        <w:tabs>
          <w:tab w:val="num" w:pos="7900"/>
        </w:tabs>
        <w:ind w:left="7900" w:hanging="360"/>
      </w:pPr>
      <w:rPr>
        <w:rFonts w:ascii="Arial" w:hAnsi="Arial" w:hint="default"/>
      </w:rPr>
    </w:lvl>
    <w:lvl w:ilvl="8" w:tplc="1576B9AE" w:tentative="1">
      <w:start w:val="1"/>
      <w:numFmt w:val="bullet"/>
      <w:lvlText w:val="•"/>
      <w:lvlJc w:val="left"/>
      <w:pPr>
        <w:tabs>
          <w:tab w:val="num" w:pos="8620"/>
        </w:tabs>
        <w:ind w:left="8620" w:hanging="360"/>
      </w:pPr>
      <w:rPr>
        <w:rFonts w:ascii="Arial" w:hAnsi="Arial" w:hint="default"/>
      </w:rPr>
    </w:lvl>
  </w:abstractNum>
  <w:abstractNum w:abstractNumId="18" w15:restartNumberingAfterBreak="0">
    <w:nsid w:val="5B5804D4"/>
    <w:multiLevelType w:val="hybridMultilevel"/>
    <w:tmpl w:val="EEE463F6"/>
    <w:lvl w:ilvl="0" w:tplc="4224B72E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14CE6092">
      <w:start w:val="114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14DA3A2A">
      <w:start w:val="114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DAF20B72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7DFED962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0DEA34FA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BEC6365C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DF706598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E96692EC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8"/>
  </w:num>
  <w:num w:numId="4">
    <w:abstractNumId w:val="11"/>
  </w:num>
  <w:num w:numId="5">
    <w:abstractNumId w:val="27"/>
  </w:num>
  <w:num w:numId="6">
    <w:abstractNumId w:val="5"/>
  </w:num>
  <w:num w:numId="7">
    <w:abstractNumId w:val="2"/>
  </w:num>
  <w:num w:numId="8">
    <w:abstractNumId w:val="15"/>
  </w:num>
  <w:num w:numId="9">
    <w:abstractNumId w:val="7"/>
  </w:num>
  <w:num w:numId="10">
    <w:abstractNumId w:val="25"/>
  </w:num>
  <w:num w:numId="11">
    <w:abstractNumId w:val="28"/>
  </w:num>
  <w:num w:numId="12">
    <w:abstractNumId w:val="19"/>
  </w:num>
  <w:num w:numId="13">
    <w:abstractNumId w:val="29"/>
  </w:num>
  <w:num w:numId="14">
    <w:abstractNumId w:val="9"/>
  </w:num>
  <w:num w:numId="15">
    <w:abstractNumId w:val="24"/>
  </w:num>
  <w:num w:numId="16">
    <w:abstractNumId w:val="21"/>
  </w:num>
  <w:num w:numId="17">
    <w:abstractNumId w:val="6"/>
  </w:num>
  <w:num w:numId="18">
    <w:abstractNumId w:val="3"/>
  </w:num>
  <w:num w:numId="19">
    <w:abstractNumId w:val="23"/>
  </w:num>
  <w:num w:numId="20">
    <w:abstractNumId w:val="12"/>
  </w:num>
  <w:num w:numId="21">
    <w:abstractNumId w:val="20"/>
  </w:num>
  <w:num w:numId="22">
    <w:abstractNumId w:val="14"/>
  </w:num>
  <w:num w:numId="23">
    <w:abstractNumId w:val="13"/>
  </w:num>
  <w:num w:numId="24">
    <w:abstractNumId w:val="22"/>
  </w:num>
  <w:num w:numId="25">
    <w:abstractNumId w:val="16"/>
  </w:num>
  <w:num w:numId="26">
    <w:abstractNumId w:val="1"/>
  </w:num>
  <w:num w:numId="27">
    <w:abstractNumId w:val="0"/>
  </w:num>
  <w:num w:numId="28">
    <w:abstractNumId w:val="18"/>
  </w:num>
  <w:num w:numId="29">
    <w:abstractNumId w:val="17"/>
  </w:num>
  <w:num w:numId="3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DCE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CDC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1FB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5B4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865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494"/>
    <w:rsid w:val="00177C30"/>
    <w:rsid w:val="00181AD5"/>
    <w:rsid w:val="001822D6"/>
    <w:rsid w:val="001824D1"/>
    <w:rsid w:val="00182D6C"/>
    <w:rsid w:val="001830FD"/>
    <w:rsid w:val="0018314E"/>
    <w:rsid w:val="00183CDB"/>
    <w:rsid w:val="001841B0"/>
    <w:rsid w:val="0018686E"/>
    <w:rsid w:val="0018689E"/>
    <w:rsid w:val="00186918"/>
    <w:rsid w:val="001874A3"/>
    <w:rsid w:val="001878F6"/>
    <w:rsid w:val="00187B6A"/>
    <w:rsid w:val="00192CF8"/>
    <w:rsid w:val="00192EE5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249"/>
    <w:rsid w:val="002004D3"/>
    <w:rsid w:val="002006E3"/>
    <w:rsid w:val="00201225"/>
    <w:rsid w:val="002024BA"/>
    <w:rsid w:val="00202596"/>
    <w:rsid w:val="00202943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BAE"/>
    <w:rsid w:val="00243593"/>
    <w:rsid w:val="00243F07"/>
    <w:rsid w:val="002449F5"/>
    <w:rsid w:val="00244B77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521"/>
    <w:rsid w:val="002A2993"/>
    <w:rsid w:val="002A2E0D"/>
    <w:rsid w:val="002A3E4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F2A"/>
    <w:rsid w:val="00351204"/>
    <w:rsid w:val="003527B2"/>
    <w:rsid w:val="003529B8"/>
    <w:rsid w:val="00352E8B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B3C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180"/>
    <w:rsid w:val="003A2290"/>
    <w:rsid w:val="003A25FD"/>
    <w:rsid w:val="003A404C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121"/>
    <w:rsid w:val="003D6447"/>
    <w:rsid w:val="003D66BC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59DD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BF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18E0"/>
    <w:rsid w:val="00452487"/>
    <w:rsid w:val="0045270B"/>
    <w:rsid w:val="00452BB4"/>
    <w:rsid w:val="00453086"/>
    <w:rsid w:val="00453FB1"/>
    <w:rsid w:val="004549EC"/>
    <w:rsid w:val="00454D5C"/>
    <w:rsid w:val="0045607A"/>
    <w:rsid w:val="00457955"/>
    <w:rsid w:val="00457FF1"/>
    <w:rsid w:val="00460CE6"/>
    <w:rsid w:val="00461690"/>
    <w:rsid w:val="00461C40"/>
    <w:rsid w:val="00461C89"/>
    <w:rsid w:val="00461D1B"/>
    <w:rsid w:val="00461DBE"/>
    <w:rsid w:val="004622F2"/>
    <w:rsid w:val="00462353"/>
    <w:rsid w:val="004634A7"/>
    <w:rsid w:val="00463D83"/>
    <w:rsid w:val="00463EC0"/>
    <w:rsid w:val="0046425D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67A8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87E28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F9F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2723"/>
    <w:rsid w:val="004C3AD6"/>
    <w:rsid w:val="004C53D8"/>
    <w:rsid w:val="004C5872"/>
    <w:rsid w:val="004C5943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2E93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16C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415A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563E"/>
    <w:rsid w:val="005B5DC3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3394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729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936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65E"/>
    <w:rsid w:val="00685CF7"/>
    <w:rsid w:val="00685D13"/>
    <w:rsid w:val="00686188"/>
    <w:rsid w:val="00686ADB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93C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59E8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22F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E77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5C0A"/>
    <w:rsid w:val="007B692F"/>
    <w:rsid w:val="007B6C25"/>
    <w:rsid w:val="007B74A3"/>
    <w:rsid w:val="007B75FE"/>
    <w:rsid w:val="007C103D"/>
    <w:rsid w:val="007C14EE"/>
    <w:rsid w:val="007C1537"/>
    <w:rsid w:val="007C2D23"/>
    <w:rsid w:val="007C305D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E7D0B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7E6"/>
    <w:rsid w:val="00811BDE"/>
    <w:rsid w:val="00812818"/>
    <w:rsid w:val="008134ED"/>
    <w:rsid w:val="00813673"/>
    <w:rsid w:val="00813E16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3B8F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5F4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5E83"/>
    <w:rsid w:val="008863CE"/>
    <w:rsid w:val="00887C45"/>
    <w:rsid w:val="00891875"/>
    <w:rsid w:val="00892543"/>
    <w:rsid w:val="00892A58"/>
    <w:rsid w:val="00892CBB"/>
    <w:rsid w:val="0089376D"/>
    <w:rsid w:val="00893D09"/>
    <w:rsid w:val="00894392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2DE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777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24A4"/>
    <w:rsid w:val="00912D50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4B49"/>
    <w:rsid w:val="0094704F"/>
    <w:rsid w:val="00950ACA"/>
    <w:rsid w:val="00950D30"/>
    <w:rsid w:val="009511A1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38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176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395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985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0D6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5C90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C8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78D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194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DAC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6DF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3F66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1BD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1C"/>
    <w:rsid w:val="00C65B3E"/>
    <w:rsid w:val="00C65F76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547"/>
    <w:rsid w:val="00C918DD"/>
    <w:rsid w:val="00C91DB5"/>
    <w:rsid w:val="00C94BF2"/>
    <w:rsid w:val="00C9533C"/>
    <w:rsid w:val="00C9779D"/>
    <w:rsid w:val="00CA016D"/>
    <w:rsid w:val="00CA0746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0E1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35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4DAD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6FE1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6C59"/>
    <w:rsid w:val="00DD7355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5BB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4B1"/>
    <w:rsid w:val="00EA36F6"/>
    <w:rsid w:val="00EA38D3"/>
    <w:rsid w:val="00EA3F91"/>
    <w:rsid w:val="00EA4125"/>
    <w:rsid w:val="00EA43C7"/>
    <w:rsid w:val="00EA440E"/>
    <w:rsid w:val="00EA5768"/>
    <w:rsid w:val="00EA5CF6"/>
    <w:rsid w:val="00EA6470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0080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191"/>
    <w:rsid w:val="00EF33D3"/>
    <w:rsid w:val="00EF40D6"/>
    <w:rsid w:val="00EF45A5"/>
    <w:rsid w:val="00EF4731"/>
    <w:rsid w:val="00EF52A7"/>
    <w:rsid w:val="00EF5644"/>
    <w:rsid w:val="00EF5C46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27A5F"/>
    <w:rsid w:val="00F3100B"/>
    <w:rsid w:val="00F3148E"/>
    <w:rsid w:val="00F316FD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1C82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07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325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BD5DAC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character" w:customStyle="1" w:styleId="jlqj4b">
    <w:name w:val="jlqj4b"/>
    <w:basedOn w:val="a2"/>
    <w:rsid w:val="0094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2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2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3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2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8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0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0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2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1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9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39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9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6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0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0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23ED4-8504-4446-9255-03F39AF4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5</Pages>
  <Words>1241</Words>
  <Characters>7079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8304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Hitomi/人見　伸也</cp:lastModifiedBy>
  <cp:revision>3</cp:revision>
  <cp:lastPrinted>2010-01-07T15:23:00Z</cp:lastPrinted>
  <dcterms:created xsi:type="dcterms:W3CDTF">2021-01-15T08:40:00Z</dcterms:created>
  <dcterms:modified xsi:type="dcterms:W3CDTF">2021-01-15T08:46:00Z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